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5"/>
        <w:gridCol w:w="2813"/>
      </w:tblGrid>
      <w:tr w:rsidR="00076A9A" w:rsidTr="00147A77">
        <w:trPr>
          <w:trHeight w:val="1253"/>
        </w:trPr>
        <w:tc>
          <w:tcPr>
            <w:tcW w:w="7015" w:type="dxa"/>
          </w:tcPr>
          <w:p w:rsidR="007125B1" w:rsidRDefault="007125B1" w:rsidP="00147A77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</w:rPr>
              <w:t>Nebraska Department of Education (NDE)</w:t>
            </w:r>
          </w:p>
          <w:p w:rsidR="00076A9A" w:rsidRPr="00147A77" w:rsidRDefault="00147A77" w:rsidP="00147A77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Migrant Education Program</w:t>
            </w:r>
          </w:p>
          <w:p w:rsidR="00076A9A" w:rsidRPr="00147A77" w:rsidRDefault="00076A9A" w:rsidP="00147A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7A77">
              <w:rPr>
                <w:rFonts w:ascii="Century Gothic" w:hAnsi="Century Gothic"/>
                <w:sz w:val="20"/>
                <w:szCs w:val="20"/>
              </w:rPr>
              <w:t>301 Centennial Mall South</w:t>
            </w:r>
            <w:r w:rsidR="00141332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 w:rsidRPr="00147A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332" w:rsidRPr="00147A7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41332">
              <w:rPr>
                <w:rFonts w:ascii="Century Gothic" w:hAnsi="Century Gothic"/>
                <w:sz w:val="20"/>
                <w:szCs w:val="20"/>
              </w:rPr>
              <w:t xml:space="preserve">P.O. Box 94987 </w:t>
            </w:r>
          </w:p>
          <w:p w:rsidR="00076A9A" w:rsidRPr="00147A77" w:rsidRDefault="00076A9A" w:rsidP="00147A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147A77">
              <w:rPr>
                <w:rFonts w:ascii="Century Gothic" w:hAnsi="Century Gothic"/>
                <w:sz w:val="20"/>
                <w:szCs w:val="20"/>
              </w:rPr>
              <w:t>Lincoln, NE.  68509</w:t>
            </w:r>
          </w:p>
          <w:p w:rsidR="00076A9A" w:rsidRPr="00147A77" w:rsidRDefault="00076A9A" w:rsidP="00147A7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76A9A" w:rsidRDefault="00076A9A" w:rsidP="00147A77">
            <w:pPr>
              <w:jc w:val="center"/>
            </w:pPr>
            <w:r w:rsidRPr="00147A77">
              <w:rPr>
                <w:rFonts w:ascii="Century Gothic" w:hAnsi="Century Gothic"/>
                <w:sz w:val="20"/>
                <w:szCs w:val="20"/>
              </w:rPr>
              <w:t>For more</w:t>
            </w:r>
            <w:r w:rsidR="00147A77" w:rsidRPr="00147A77">
              <w:rPr>
                <w:rFonts w:ascii="Century Gothic" w:hAnsi="Century Gothic"/>
                <w:sz w:val="20"/>
                <w:szCs w:val="20"/>
              </w:rPr>
              <w:t xml:space="preserve"> information &amp; registration: </w:t>
            </w:r>
            <w:hyperlink r:id="rId7" w:history="1">
              <w:r w:rsidR="00147A77" w:rsidRPr="00147A77">
                <w:rPr>
                  <w:rStyle w:val="Hyperlink"/>
                  <w:rFonts w:ascii="Century Gothic" w:hAnsi="Century Gothic"/>
                </w:rPr>
                <w:t>www.education.ne.gov/migrant/</w:t>
              </w:r>
            </w:hyperlink>
          </w:p>
        </w:tc>
        <w:tc>
          <w:tcPr>
            <w:tcW w:w="2813" w:type="dxa"/>
          </w:tcPr>
          <w:p w:rsidR="00076A9A" w:rsidRDefault="00076A9A" w:rsidP="00147A77">
            <w:pPr>
              <w:rPr>
                <w:sz w:val="6"/>
                <w:szCs w:val="6"/>
              </w:rPr>
            </w:pPr>
          </w:p>
          <w:p w:rsidR="00B702CE" w:rsidRDefault="00B702CE" w:rsidP="00147A77">
            <w:pPr>
              <w:rPr>
                <w:sz w:val="6"/>
                <w:szCs w:val="6"/>
              </w:rPr>
            </w:pPr>
          </w:p>
          <w:p w:rsidR="00B702CE" w:rsidRPr="00B702CE" w:rsidRDefault="00146D45" w:rsidP="00147A77">
            <w:pPr>
              <w:rPr>
                <w:sz w:val="6"/>
                <w:szCs w:val="6"/>
              </w:rPr>
            </w:pPr>
            <w:r w:rsidRPr="00B4196F">
              <w:rPr>
                <w:rFonts w:ascii="Century Gothic" w:hAnsi="Century Gothic"/>
                <w:noProof/>
              </w:rPr>
              <w:drawing>
                <wp:inline distT="0" distB="0" distL="0" distR="0" wp14:anchorId="1976E0A0" wp14:editId="00940F07">
                  <wp:extent cx="1609725" cy="107189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 Migrant Education LogoFINAL-0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623" cy="1087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A0B" w:rsidRDefault="004C1A0B" w:rsidP="004C1A0B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8"/>
          <w:szCs w:val="28"/>
        </w:rPr>
      </w:pPr>
    </w:p>
    <w:p w:rsidR="00147A77" w:rsidRPr="004C1A0B" w:rsidRDefault="004C1A0B" w:rsidP="004C1A0B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sz w:val="28"/>
          <w:szCs w:val="28"/>
        </w:rPr>
      </w:pPr>
      <w:r w:rsidRPr="004C1A0B">
        <w:rPr>
          <w:rFonts w:ascii="Century Gothic" w:hAnsi="Century Gothic" w:cs="Calibri"/>
          <w:b/>
          <w:bCs/>
          <w:sz w:val="28"/>
          <w:szCs w:val="28"/>
        </w:rPr>
        <w:t>The</w:t>
      </w:r>
      <w:r w:rsidR="00A66D91" w:rsidRPr="004C1A0B">
        <w:rPr>
          <w:rFonts w:ascii="Century Gothic" w:hAnsi="Century Gothic" w:cs="Calibri"/>
          <w:b/>
          <w:bCs/>
          <w:sz w:val="28"/>
          <w:szCs w:val="28"/>
        </w:rPr>
        <w:t xml:space="preserve"> </w:t>
      </w:r>
      <w:proofErr w:type="spellStart"/>
      <w:r w:rsidR="00A66D91" w:rsidRPr="004C1A0B">
        <w:rPr>
          <w:rFonts w:ascii="Century Gothic" w:hAnsi="Century Gothic" w:cs="Calibri"/>
          <w:b/>
          <w:bCs/>
          <w:sz w:val="28"/>
          <w:szCs w:val="28"/>
        </w:rPr>
        <w:t>Jesusita</w:t>
      </w:r>
      <w:proofErr w:type="spellEnd"/>
      <w:r w:rsidR="00E32A0A" w:rsidRPr="004C1A0B">
        <w:rPr>
          <w:rFonts w:ascii="Century Gothic" w:hAnsi="Century Gothic" w:cs="Calibri"/>
          <w:b/>
          <w:bCs/>
          <w:sz w:val="28"/>
          <w:szCs w:val="28"/>
        </w:rPr>
        <w:t xml:space="preserve"> &amp; Santos Courage &amp; Fortitude S</w:t>
      </w:r>
      <w:r w:rsidRPr="004C1A0B">
        <w:rPr>
          <w:rFonts w:ascii="Century Gothic" w:hAnsi="Century Gothic" w:cs="Calibri"/>
          <w:b/>
          <w:bCs/>
          <w:sz w:val="28"/>
          <w:szCs w:val="28"/>
        </w:rPr>
        <w:t>cholarship</w:t>
      </w:r>
      <w:r w:rsidR="00076A9A" w:rsidRPr="004C1A0B">
        <w:rPr>
          <w:rFonts w:ascii="Century Gothic" w:hAnsi="Century Gothic" w:cs="Calibri"/>
          <w:b/>
          <w:bCs/>
          <w:sz w:val="28"/>
          <w:szCs w:val="28"/>
        </w:rPr>
        <w:t xml:space="preserve"> </w:t>
      </w:r>
    </w:p>
    <w:p w:rsidR="00076A9A" w:rsidRPr="00147A77" w:rsidRDefault="00076A9A" w:rsidP="00147A77">
      <w:pPr>
        <w:autoSpaceDE w:val="0"/>
        <w:autoSpaceDN w:val="0"/>
        <w:adjustRightInd w:val="0"/>
        <w:rPr>
          <w:rFonts w:ascii="Century Gothic" w:hAnsi="Century Gothic" w:cs="Calibri"/>
          <w:b/>
          <w:bCs/>
          <w:sz w:val="20"/>
          <w:szCs w:val="20"/>
        </w:rPr>
      </w:pPr>
    </w:p>
    <w:p w:rsidR="007A4F0B" w:rsidRPr="00147A77" w:rsidRDefault="00147A77" w:rsidP="007A4F0B">
      <w:p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Five</w:t>
      </w:r>
      <w:r w:rsidR="00E64187" w:rsidRPr="00147A77">
        <w:rPr>
          <w:rFonts w:ascii="Century Gothic" w:hAnsi="Century Gothic" w:cs="Calibri"/>
          <w:sz w:val="22"/>
          <w:szCs w:val="22"/>
        </w:rPr>
        <w:t xml:space="preserve"> leadership scholarships, totaling</w:t>
      </w:r>
      <w:r w:rsidR="00CD201B" w:rsidRPr="00147A77">
        <w:rPr>
          <w:rFonts w:ascii="Century Gothic" w:hAnsi="Century Gothic" w:cs="Calibri"/>
          <w:sz w:val="22"/>
          <w:szCs w:val="22"/>
        </w:rPr>
        <w:t xml:space="preserve"> </w:t>
      </w:r>
      <w:r w:rsidR="00CD201B" w:rsidRPr="00147A77">
        <w:rPr>
          <w:rFonts w:ascii="Century Gothic" w:hAnsi="Century Gothic" w:cs="Calibri"/>
          <w:sz w:val="22"/>
          <w:szCs w:val="22"/>
          <w:u w:val="single"/>
        </w:rPr>
        <w:t>$1,000</w:t>
      </w:r>
      <w:r w:rsidR="00CD201B" w:rsidRPr="00147A77">
        <w:rPr>
          <w:rFonts w:ascii="Century Gothic" w:hAnsi="Century Gothic" w:cs="Calibri"/>
          <w:sz w:val="22"/>
          <w:szCs w:val="22"/>
        </w:rPr>
        <w:t xml:space="preserve"> </w:t>
      </w:r>
      <w:r w:rsidR="00E64187" w:rsidRPr="00147A77">
        <w:rPr>
          <w:rFonts w:ascii="Century Gothic" w:hAnsi="Century Gothic" w:cs="Calibri"/>
          <w:sz w:val="22"/>
          <w:szCs w:val="22"/>
        </w:rPr>
        <w:t xml:space="preserve">each, will be awarded at this year’s </w:t>
      </w:r>
      <w:r>
        <w:rPr>
          <w:rFonts w:ascii="Century Gothic" w:hAnsi="Century Gothic" w:cs="Calibri"/>
          <w:sz w:val="22"/>
          <w:szCs w:val="22"/>
        </w:rPr>
        <w:t>Migrant Student and Family Conference on March 28, 2020 in Lexington, Nebraska</w:t>
      </w:r>
      <w:r w:rsidR="00E64187" w:rsidRPr="00147A77">
        <w:rPr>
          <w:rFonts w:ascii="Century Gothic" w:hAnsi="Century Gothic" w:cs="Calibri"/>
          <w:sz w:val="22"/>
          <w:szCs w:val="22"/>
        </w:rPr>
        <w:t xml:space="preserve">.  High School Seniors or </w:t>
      </w:r>
      <w:proofErr w:type="gramStart"/>
      <w:r w:rsidR="00E64187" w:rsidRPr="00147A77">
        <w:rPr>
          <w:rFonts w:ascii="Century Gothic" w:hAnsi="Century Gothic" w:cs="Calibri"/>
          <w:sz w:val="22"/>
          <w:szCs w:val="22"/>
        </w:rPr>
        <w:t>Juniors</w:t>
      </w:r>
      <w:proofErr w:type="gramEnd"/>
      <w:r w:rsidR="00E64187" w:rsidRPr="00147A77">
        <w:rPr>
          <w:rFonts w:ascii="Century Gothic" w:hAnsi="Century Gothic" w:cs="Calibri"/>
          <w:sz w:val="22"/>
          <w:szCs w:val="22"/>
        </w:rPr>
        <w:t xml:space="preserve"> that will be graduating in May 20</w:t>
      </w:r>
      <w:r>
        <w:rPr>
          <w:rFonts w:ascii="Century Gothic" w:hAnsi="Century Gothic" w:cs="Calibri"/>
          <w:sz w:val="22"/>
          <w:szCs w:val="22"/>
        </w:rPr>
        <w:t xml:space="preserve">20 </w:t>
      </w:r>
      <w:r w:rsidR="00E64187" w:rsidRPr="00147A77">
        <w:rPr>
          <w:rFonts w:ascii="Century Gothic" w:hAnsi="Century Gothic" w:cs="Calibri"/>
          <w:sz w:val="22"/>
          <w:szCs w:val="22"/>
        </w:rPr>
        <w:t>and meet the eligibility criteria may apply. The scholarships will be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 applicable for tuition, </w:t>
      </w:r>
      <w:r w:rsidR="005E4BE9" w:rsidRPr="00147A77">
        <w:rPr>
          <w:rFonts w:ascii="Century Gothic" w:hAnsi="Century Gothic" w:cs="Calibri"/>
          <w:sz w:val="22"/>
          <w:szCs w:val="22"/>
        </w:rPr>
        <w:t xml:space="preserve">fees, or books 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at an accredited </w:t>
      </w:r>
      <w:r w:rsidR="0033190A" w:rsidRPr="00147A77">
        <w:rPr>
          <w:rFonts w:ascii="Century Gothic" w:hAnsi="Century Gothic" w:cs="Calibri"/>
          <w:sz w:val="22"/>
          <w:szCs w:val="22"/>
        </w:rPr>
        <w:t xml:space="preserve">community college, </w:t>
      </w:r>
      <w:r w:rsidR="00E64187" w:rsidRPr="00147A77">
        <w:rPr>
          <w:rFonts w:ascii="Century Gothic" w:hAnsi="Century Gothic" w:cs="Calibri"/>
          <w:sz w:val="22"/>
          <w:szCs w:val="22"/>
        </w:rPr>
        <w:t>college or university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.  </w:t>
      </w:r>
    </w:p>
    <w:p w:rsidR="00076A9A" w:rsidRPr="00147A77" w:rsidRDefault="00076A9A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E765CC" w:rsidRPr="00147A77" w:rsidRDefault="00147A77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 xml:space="preserve">SCHOLARSHIP AWARD: </w:t>
      </w:r>
      <w:r w:rsidR="00076A9A" w:rsidRPr="00147A77">
        <w:rPr>
          <w:rFonts w:ascii="Century Gothic" w:hAnsi="Century Gothic" w:cs="Calibri"/>
          <w:sz w:val="22"/>
          <w:szCs w:val="22"/>
        </w:rPr>
        <w:t>The selection committee will review app</w:t>
      </w:r>
      <w:r w:rsidR="00390BFE" w:rsidRPr="00147A77">
        <w:rPr>
          <w:rFonts w:ascii="Century Gothic" w:hAnsi="Century Gothic" w:cs="Calibri"/>
          <w:sz w:val="22"/>
          <w:szCs w:val="22"/>
        </w:rPr>
        <w:t>lications and select the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 recipient</w:t>
      </w:r>
      <w:r w:rsidR="00390BFE" w:rsidRPr="00147A77">
        <w:rPr>
          <w:rFonts w:ascii="Century Gothic" w:hAnsi="Century Gothic" w:cs="Calibri"/>
          <w:sz w:val="22"/>
          <w:szCs w:val="22"/>
        </w:rPr>
        <w:t>s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.  </w:t>
      </w:r>
      <w:r w:rsidR="00076A9A" w:rsidRPr="004C1A0B">
        <w:rPr>
          <w:rFonts w:ascii="Century Gothic" w:hAnsi="Century Gothic" w:cs="Calibri"/>
          <w:sz w:val="22"/>
          <w:szCs w:val="22"/>
        </w:rPr>
        <w:t xml:space="preserve">Scholarship </w:t>
      </w:r>
      <w:r w:rsidR="00390BFE" w:rsidRPr="004C1A0B">
        <w:rPr>
          <w:rFonts w:ascii="Century Gothic" w:hAnsi="Century Gothic" w:cs="Calibri"/>
          <w:sz w:val="22"/>
          <w:szCs w:val="22"/>
        </w:rPr>
        <w:t>awardees</w:t>
      </w:r>
      <w:r w:rsidR="00076A9A" w:rsidRPr="004C1A0B">
        <w:rPr>
          <w:rFonts w:ascii="Century Gothic" w:hAnsi="Century Gothic" w:cs="Calibri"/>
          <w:sz w:val="22"/>
          <w:szCs w:val="22"/>
        </w:rPr>
        <w:t xml:space="preserve"> will be announced at the </w:t>
      </w:r>
      <w:r w:rsidRPr="004C1A0B">
        <w:rPr>
          <w:rFonts w:ascii="Century Gothic" w:hAnsi="Century Gothic" w:cs="Calibri"/>
          <w:sz w:val="22"/>
          <w:szCs w:val="22"/>
        </w:rPr>
        <w:t>Migrant</w:t>
      </w:r>
      <w:r w:rsidR="004C1A0B" w:rsidRPr="004C1A0B">
        <w:rPr>
          <w:rFonts w:ascii="Century Gothic" w:hAnsi="Century Gothic" w:cs="Calibri"/>
          <w:sz w:val="22"/>
          <w:szCs w:val="22"/>
        </w:rPr>
        <w:t xml:space="preserve"> </w:t>
      </w:r>
      <w:r w:rsidRPr="004C1A0B">
        <w:rPr>
          <w:rFonts w:ascii="Century Gothic" w:hAnsi="Century Gothic" w:cs="Calibri"/>
          <w:sz w:val="22"/>
          <w:szCs w:val="22"/>
        </w:rPr>
        <w:t xml:space="preserve">Student and Family Conference on March 28, 2020 in Lexington, Nebraska.  </w:t>
      </w:r>
      <w:r w:rsidR="00390BFE" w:rsidRPr="004C1A0B">
        <w:rPr>
          <w:rFonts w:ascii="Century Gothic" w:hAnsi="Century Gothic" w:cs="Calibri"/>
          <w:sz w:val="22"/>
          <w:szCs w:val="22"/>
        </w:rPr>
        <w:t xml:space="preserve">The awardee must </w:t>
      </w:r>
      <w:r w:rsidRPr="004C1A0B">
        <w:rPr>
          <w:rFonts w:ascii="Century Gothic" w:hAnsi="Century Gothic" w:cs="Calibri"/>
          <w:sz w:val="22"/>
          <w:szCs w:val="22"/>
        </w:rPr>
        <w:t>attend</w:t>
      </w:r>
      <w:r w:rsidR="00390BFE" w:rsidRPr="004C1A0B">
        <w:rPr>
          <w:rFonts w:ascii="Century Gothic" w:hAnsi="Century Gothic" w:cs="Calibri"/>
          <w:sz w:val="22"/>
          <w:szCs w:val="22"/>
        </w:rPr>
        <w:t xml:space="preserve"> to receive the scholarship.</w:t>
      </w:r>
      <w:r w:rsidR="00076A9A" w:rsidRPr="004C1A0B">
        <w:rPr>
          <w:rFonts w:ascii="Century Gothic" w:hAnsi="Century Gothic" w:cs="Calibri"/>
          <w:sz w:val="22"/>
          <w:szCs w:val="22"/>
        </w:rPr>
        <w:t xml:space="preserve"> </w:t>
      </w:r>
    </w:p>
    <w:p w:rsidR="00E765CC" w:rsidRPr="00147A77" w:rsidRDefault="00E765CC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</w:p>
    <w:p w:rsidR="0033190A" w:rsidRPr="00147A77" w:rsidRDefault="00490A78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>Upon high school graduation</w:t>
      </w:r>
      <w:r w:rsidR="00076A9A" w:rsidRPr="00147A77">
        <w:rPr>
          <w:rFonts w:ascii="Century Gothic" w:hAnsi="Century Gothic" w:cs="Calibri"/>
          <w:sz w:val="22"/>
          <w:szCs w:val="22"/>
        </w:rPr>
        <w:t>, scholarship recipient</w:t>
      </w:r>
      <w:r w:rsidR="00390BFE" w:rsidRPr="00147A77">
        <w:rPr>
          <w:rFonts w:ascii="Century Gothic" w:hAnsi="Century Gothic" w:cs="Calibri"/>
          <w:sz w:val="22"/>
          <w:szCs w:val="22"/>
        </w:rPr>
        <w:t>s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 </w:t>
      </w:r>
      <w:r w:rsidR="00390BFE" w:rsidRPr="00147A77">
        <w:rPr>
          <w:rFonts w:ascii="Century Gothic" w:hAnsi="Century Gothic" w:cs="Calibri"/>
          <w:sz w:val="22"/>
          <w:szCs w:val="22"/>
        </w:rPr>
        <w:t>are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 required to provide proof of enrollment from the accredited </w:t>
      </w:r>
      <w:r w:rsidR="0033190A" w:rsidRPr="00147A77">
        <w:rPr>
          <w:rFonts w:ascii="Century Gothic" w:hAnsi="Century Gothic" w:cs="Calibri"/>
          <w:sz w:val="22"/>
          <w:szCs w:val="22"/>
        </w:rPr>
        <w:t xml:space="preserve">community college, </w:t>
      </w:r>
      <w:r w:rsidR="00076A9A" w:rsidRPr="00147A77">
        <w:rPr>
          <w:rFonts w:ascii="Century Gothic" w:hAnsi="Century Gothic" w:cs="Calibri"/>
          <w:sz w:val="22"/>
          <w:szCs w:val="22"/>
        </w:rPr>
        <w:t>college or university of the student’s choice</w:t>
      </w:r>
      <w:r w:rsidRPr="00147A77">
        <w:rPr>
          <w:rFonts w:ascii="Century Gothic" w:hAnsi="Century Gothic" w:cs="Calibri"/>
          <w:sz w:val="22"/>
          <w:szCs w:val="22"/>
        </w:rPr>
        <w:t xml:space="preserve"> in order to receive the scholarship funds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.  </w:t>
      </w:r>
      <w:r w:rsidR="0033190A" w:rsidRPr="00147A77">
        <w:rPr>
          <w:rFonts w:ascii="Century Gothic" w:hAnsi="Century Gothic" w:cs="Calibri"/>
          <w:sz w:val="22"/>
          <w:szCs w:val="22"/>
        </w:rPr>
        <w:t>This scholarship must be used within two years of High School Graduation.</w:t>
      </w:r>
    </w:p>
    <w:p w:rsidR="0033190A" w:rsidRPr="00147A77" w:rsidRDefault="0033190A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</w:p>
    <w:p w:rsidR="00076A9A" w:rsidRPr="00147A77" w:rsidRDefault="00076A9A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b/>
          <w:sz w:val="22"/>
          <w:szCs w:val="22"/>
        </w:rPr>
        <w:t>Applications must be received by</w:t>
      </w:r>
      <w:r w:rsidR="002B6552" w:rsidRPr="00147A77">
        <w:rPr>
          <w:rFonts w:ascii="Century Gothic" w:hAnsi="Century Gothic" w:cs="Calibri"/>
          <w:b/>
          <w:sz w:val="22"/>
          <w:szCs w:val="22"/>
        </w:rPr>
        <w:t xml:space="preserve"> </w:t>
      </w:r>
      <w:r w:rsidR="00147A77">
        <w:rPr>
          <w:rFonts w:ascii="Century Gothic" w:hAnsi="Century Gothic" w:cs="Calibri"/>
          <w:b/>
          <w:sz w:val="22"/>
          <w:szCs w:val="22"/>
        </w:rPr>
        <w:t>Wedne</w:t>
      </w:r>
      <w:r w:rsidR="000E3FBD" w:rsidRPr="00147A77">
        <w:rPr>
          <w:rFonts w:ascii="Century Gothic" w:hAnsi="Century Gothic" w:cs="Calibri"/>
          <w:b/>
          <w:sz w:val="22"/>
          <w:szCs w:val="22"/>
        </w:rPr>
        <w:t xml:space="preserve">sday, </w:t>
      </w:r>
      <w:r w:rsidR="00147A77">
        <w:rPr>
          <w:rFonts w:ascii="Century Gothic" w:hAnsi="Century Gothic" w:cs="Calibri"/>
          <w:b/>
          <w:sz w:val="22"/>
          <w:szCs w:val="22"/>
          <w:u w:val="single"/>
        </w:rPr>
        <w:t>March 11, 2020</w:t>
      </w:r>
      <w:r w:rsidR="000E3FBD" w:rsidRPr="00147A77">
        <w:rPr>
          <w:rFonts w:ascii="Century Gothic" w:hAnsi="Century Gothic" w:cs="Calibri"/>
          <w:b/>
          <w:sz w:val="22"/>
          <w:szCs w:val="22"/>
        </w:rPr>
        <w:t>.</w:t>
      </w:r>
      <w:r w:rsidRPr="00147A77">
        <w:rPr>
          <w:rFonts w:ascii="Century Gothic" w:hAnsi="Century Gothic" w:cs="Calibri"/>
          <w:b/>
          <w:sz w:val="22"/>
          <w:szCs w:val="22"/>
        </w:rPr>
        <w:t xml:space="preserve"> </w:t>
      </w:r>
    </w:p>
    <w:p w:rsidR="00076A9A" w:rsidRPr="00147A77" w:rsidRDefault="00076A9A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b/>
          <w:sz w:val="22"/>
          <w:szCs w:val="22"/>
        </w:rPr>
      </w:pPr>
    </w:p>
    <w:p w:rsidR="00076A9A" w:rsidRPr="00147A77" w:rsidRDefault="00076A9A" w:rsidP="00076A9A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>ELIGIBILITY</w:t>
      </w:r>
      <w:r w:rsidR="003C6772" w:rsidRPr="00147A77">
        <w:rPr>
          <w:rFonts w:ascii="Century Gothic" w:hAnsi="Century Gothic" w:cs="Calibri"/>
          <w:sz w:val="22"/>
          <w:szCs w:val="22"/>
        </w:rPr>
        <w:t xml:space="preserve"> CRITERIA</w:t>
      </w:r>
      <w:r w:rsidRPr="00147A77">
        <w:rPr>
          <w:rFonts w:ascii="Century Gothic" w:hAnsi="Century Gothic" w:cs="Calibri"/>
          <w:sz w:val="22"/>
          <w:szCs w:val="22"/>
        </w:rPr>
        <w:t>:</w:t>
      </w:r>
    </w:p>
    <w:p w:rsidR="00076A9A" w:rsidRPr="00147A77" w:rsidRDefault="00076A9A" w:rsidP="00076A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>Nebraska resident</w:t>
      </w:r>
    </w:p>
    <w:p w:rsidR="00076A9A" w:rsidRPr="00B33498" w:rsidRDefault="00141332" w:rsidP="00076A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Current Migrant Education Program high school s</w:t>
      </w:r>
      <w:r w:rsidR="00076A9A" w:rsidRPr="00B33498">
        <w:rPr>
          <w:rFonts w:ascii="Century Gothic" w:hAnsi="Century Gothic" w:cs="Calibri"/>
          <w:sz w:val="22"/>
          <w:szCs w:val="22"/>
        </w:rPr>
        <w:t>enior</w:t>
      </w:r>
      <w:r w:rsidR="008748F7" w:rsidRPr="00B33498">
        <w:rPr>
          <w:rFonts w:ascii="Century Gothic" w:hAnsi="Century Gothic" w:cs="Calibri"/>
          <w:sz w:val="22"/>
          <w:szCs w:val="22"/>
        </w:rPr>
        <w:t xml:space="preserve">, or </w:t>
      </w:r>
      <w:r>
        <w:rPr>
          <w:rFonts w:ascii="Century Gothic" w:hAnsi="Century Gothic" w:cs="Calibri"/>
          <w:sz w:val="22"/>
          <w:szCs w:val="22"/>
        </w:rPr>
        <w:t>j</w:t>
      </w:r>
      <w:r w:rsidR="00187BF7" w:rsidRPr="00B33498">
        <w:rPr>
          <w:rFonts w:ascii="Century Gothic" w:hAnsi="Century Gothic" w:cs="Calibri"/>
          <w:sz w:val="22"/>
          <w:szCs w:val="22"/>
        </w:rPr>
        <w:t>unior graduating in May of 20</w:t>
      </w:r>
      <w:r w:rsidR="00B33498" w:rsidRPr="00B33498">
        <w:rPr>
          <w:rFonts w:ascii="Century Gothic" w:hAnsi="Century Gothic" w:cs="Calibri"/>
          <w:sz w:val="22"/>
          <w:szCs w:val="22"/>
        </w:rPr>
        <w:t>20</w:t>
      </w:r>
    </w:p>
    <w:p w:rsidR="00076A9A" w:rsidRPr="00147A77" w:rsidRDefault="00E765CC" w:rsidP="00076A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 xml:space="preserve">GPA of </w:t>
      </w:r>
      <w:r w:rsidR="008748F7" w:rsidRPr="00147A77">
        <w:rPr>
          <w:rFonts w:ascii="Century Gothic" w:hAnsi="Century Gothic" w:cs="Calibri"/>
          <w:sz w:val="22"/>
          <w:szCs w:val="22"/>
        </w:rPr>
        <w:t>3.0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 </w:t>
      </w:r>
      <w:r w:rsidRPr="00147A77">
        <w:rPr>
          <w:rFonts w:ascii="Century Gothic" w:hAnsi="Century Gothic" w:cs="Calibri"/>
          <w:sz w:val="22"/>
          <w:szCs w:val="22"/>
        </w:rPr>
        <w:t>or</w:t>
      </w:r>
      <w:r w:rsidR="00141332">
        <w:rPr>
          <w:rFonts w:ascii="Century Gothic" w:hAnsi="Century Gothic" w:cs="Calibri"/>
          <w:sz w:val="22"/>
          <w:szCs w:val="22"/>
        </w:rPr>
        <w:t xml:space="preserve"> higher on a 4.0 grade scale, OR</w:t>
      </w:r>
      <w:r w:rsidRPr="00147A77">
        <w:rPr>
          <w:rFonts w:ascii="Century Gothic" w:hAnsi="Century Gothic" w:cs="Calibri"/>
          <w:sz w:val="22"/>
          <w:szCs w:val="22"/>
        </w:rPr>
        <w:t xml:space="preserve"> 3.5 or higher on a 5.0 grade scale</w:t>
      </w:r>
    </w:p>
    <w:p w:rsidR="00076A9A" w:rsidRPr="00AF3646" w:rsidRDefault="005C319F" w:rsidP="00076A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>R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eferred by a </w:t>
      </w:r>
      <w:r w:rsidR="00147A77">
        <w:rPr>
          <w:rFonts w:ascii="Century Gothic" w:hAnsi="Century Gothic" w:cs="Calibri"/>
          <w:sz w:val="22"/>
          <w:szCs w:val="22"/>
        </w:rPr>
        <w:t xml:space="preserve">Migrant Education Program staff member, </w:t>
      </w:r>
      <w:r w:rsidR="00076A9A" w:rsidRPr="00147A77">
        <w:rPr>
          <w:rFonts w:ascii="Century Gothic" w:hAnsi="Century Gothic" w:cs="Calibri"/>
          <w:sz w:val="22"/>
          <w:szCs w:val="22"/>
        </w:rPr>
        <w:t>Neb</w:t>
      </w:r>
      <w:r w:rsidR="00253CFA">
        <w:rPr>
          <w:rFonts w:ascii="Century Gothic" w:hAnsi="Century Gothic" w:cs="Calibri"/>
          <w:sz w:val="22"/>
          <w:szCs w:val="22"/>
        </w:rPr>
        <w:t xml:space="preserve">raska school counselor, teacher, </w:t>
      </w:r>
      <w:r w:rsidR="00076A9A" w:rsidRPr="00AF3646">
        <w:rPr>
          <w:rFonts w:ascii="Century Gothic" w:hAnsi="Century Gothic" w:cs="Calibri"/>
          <w:sz w:val="22"/>
          <w:szCs w:val="22"/>
        </w:rPr>
        <w:t>or principal</w:t>
      </w:r>
    </w:p>
    <w:p w:rsidR="00076A9A" w:rsidRPr="00AF3646" w:rsidRDefault="005C319F" w:rsidP="00147A7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 w:cs="Calibri"/>
          <w:sz w:val="22"/>
          <w:szCs w:val="22"/>
        </w:rPr>
      </w:pPr>
      <w:r w:rsidRPr="00AF3646">
        <w:rPr>
          <w:rFonts w:ascii="Century Gothic" w:hAnsi="Century Gothic" w:cs="Calibri"/>
          <w:sz w:val="22"/>
          <w:szCs w:val="22"/>
        </w:rPr>
        <w:t>A</w:t>
      </w:r>
      <w:r w:rsidR="00076A9A" w:rsidRPr="00AF3646">
        <w:rPr>
          <w:rFonts w:ascii="Century Gothic" w:hAnsi="Century Gothic" w:cs="Calibri"/>
          <w:sz w:val="22"/>
          <w:szCs w:val="22"/>
        </w:rPr>
        <w:t xml:space="preserve">ttend the </w:t>
      </w:r>
      <w:r w:rsidR="00147A77" w:rsidRPr="00AF3646">
        <w:rPr>
          <w:rFonts w:ascii="Century Gothic" w:hAnsi="Century Gothic" w:cs="Calibri"/>
          <w:sz w:val="22"/>
          <w:szCs w:val="22"/>
        </w:rPr>
        <w:t xml:space="preserve">2020 </w:t>
      </w:r>
      <w:r w:rsidR="00AF3646" w:rsidRPr="00AF3646">
        <w:rPr>
          <w:rFonts w:ascii="Century Gothic" w:hAnsi="Century Gothic"/>
          <w:sz w:val="22"/>
          <w:szCs w:val="22"/>
        </w:rPr>
        <w:t>Migrant Education Program Family &amp; Student Conference</w:t>
      </w:r>
      <w:r w:rsidR="001E7CC6" w:rsidRPr="00AF3646">
        <w:rPr>
          <w:rFonts w:ascii="Century Gothic" w:hAnsi="Century Gothic" w:cs="Calibri"/>
          <w:sz w:val="22"/>
          <w:szCs w:val="22"/>
        </w:rPr>
        <w:t xml:space="preserve">  </w:t>
      </w:r>
    </w:p>
    <w:p w:rsidR="00076A9A" w:rsidRPr="001E7CC6" w:rsidRDefault="00076A9A" w:rsidP="00076A9A">
      <w:pPr>
        <w:autoSpaceDE w:val="0"/>
        <w:autoSpaceDN w:val="0"/>
        <w:adjustRightInd w:val="0"/>
        <w:rPr>
          <w:rFonts w:ascii="Century Gothic" w:hAnsi="Century Gothic" w:cs="Calibri"/>
          <w:color w:val="FF0000"/>
          <w:sz w:val="20"/>
          <w:szCs w:val="20"/>
        </w:rPr>
      </w:pPr>
    </w:p>
    <w:p w:rsidR="00076A9A" w:rsidRPr="00147A77" w:rsidRDefault="00F26FF3" w:rsidP="00076A9A">
      <w:p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>WHAT TO SUBMIT</w:t>
      </w:r>
      <w:r w:rsidR="00076A9A" w:rsidRPr="00147A77">
        <w:rPr>
          <w:rFonts w:ascii="Century Gothic" w:hAnsi="Century Gothic" w:cs="Calibri"/>
          <w:sz w:val="22"/>
          <w:szCs w:val="22"/>
        </w:rPr>
        <w:t>:</w:t>
      </w:r>
    </w:p>
    <w:p w:rsidR="005C319F" w:rsidRPr="00147A77" w:rsidRDefault="00253CFA" w:rsidP="00076A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Scholarship a</w:t>
      </w:r>
      <w:r w:rsidR="005C319F" w:rsidRPr="00147A77">
        <w:rPr>
          <w:rFonts w:ascii="Century Gothic" w:hAnsi="Century Gothic" w:cs="Calibri"/>
          <w:sz w:val="22"/>
          <w:szCs w:val="22"/>
        </w:rPr>
        <w:t>pplication</w:t>
      </w:r>
    </w:p>
    <w:p w:rsidR="005C319F" w:rsidRPr="00147A77" w:rsidRDefault="00253CFA" w:rsidP="00076A9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Essay r</w:t>
      </w:r>
      <w:r w:rsidR="005C319F" w:rsidRPr="00147A77">
        <w:rPr>
          <w:rFonts w:ascii="Century Gothic" w:hAnsi="Century Gothic" w:cs="Calibri"/>
          <w:sz w:val="22"/>
          <w:szCs w:val="22"/>
        </w:rPr>
        <w:t>esponses</w:t>
      </w:r>
    </w:p>
    <w:p w:rsidR="007A4F0B" w:rsidRPr="00147A77" w:rsidRDefault="00253CFA" w:rsidP="005C319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 w:cs="Calibri"/>
          <w:sz w:val="22"/>
          <w:szCs w:val="22"/>
        </w:rPr>
        <w:t>Statement of p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urpose </w:t>
      </w:r>
    </w:p>
    <w:p w:rsidR="007A4F0B" w:rsidRPr="00147A77" w:rsidRDefault="00076A9A" w:rsidP="005C319F">
      <w:pPr>
        <w:pStyle w:val="ListParagraph"/>
        <w:numPr>
          <w:ilvl w:val="1"/>
          <w:numId w:val="2"/>
        </w:num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>Leadership</w:t>
      </w:r>
      <w:r w:rsidR="00253CFA">
        <w:rPr>
          <w:rFonts w:ascii="Century Gothic" w:hAnsi="Century Gothic" w:cs="Calibri"/>
          <w:sz w:val="22"/>
          <w:szCs w:val="22"/>
        </w:rPr>
        <w:t xml:space="preserve"> e</w:t>
      </w:r>
      <w:r w:rsidR="005C319F" w:rsidRPr="00147A77">
        <w:rPr>
          <w:rFonts w:ascii="Century Gothic" w:hAnsi="Century Gothic" w:cs="Calibri"/>
          <w:sz w:val="22"/>
          <w:szCs w:val="22"/>
        </w:rPr>
        <w:t>xperience</w:t>
      </w:r>
    </w:p>
    <w:p w:rsidR="007A4F0B" w:rsidRPr="00147A77" w:rsidRDefault="007A4F0B" w:rsidP="007A4F0B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Calibri"/>
          <w:sz w:val="22"/>
          <w:szCs w:val="22"/>
        </w:rPr>
      </w:pPr>
      <w:r w:rsidRPr="00147A77">
        <w:rPr>
          <w:rFonts w:ascii="Century Gothic" w:hAnsi="Century Gothic" w:cs="Calibri"/>
          <w:sz w:val="22"/>
          <w:szCs w:val="22"/>
        </w:rPr>
        <w:t>L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etter of recommendation from a </w:t>
      </w:r>
      <w:r w:rsidR="00147A77">
        <w:rPr>
          <w:rFonts w:ascii="Century Gothic" w:hAnsi="Century Gothic" w:cs="Calibri"/>
          <w:sz w:val="22"/>
          <w:szCs w:val="22"/>
        </w:rPr>
        <w:t xml:space="preserve">Migrant Education Program staff member, </w:t>
      </w:r>
      <w:r w:rsidR="00076A9A" w:rsidRPr="00147A77">
        <w:rPr>
          <w:rFonts w:ascii="Century Gothic" w:hAnsi="Century Gothic" w:cs="Calibri"/>
          <w:sz w:val="22"/>
          <w:szCs w:val="22"/>
        </w:rPr>
        <w:t xml:space="preserve">school </w:t>
      </w:r>
      <w:r w:rsidR="00E765CC" w:rsidRPr="00147A77">
        <w:rPr>
          <w:rFonts w:ascii="Century Gothic" w:hAnsi="Century Gothic" w:cs="Calibri"/>
          <w:sz w:val="22"/>
          <w:szCs w:val="22"/>
        </w:rPr>
        <w:t>counselor, teacher</w:t>
      </w:r>
      <w:r w:rsidR="00253CFA">
        <w:rPr>
          <w:rFonts w:ascii="Century Gothic" w:hAnsi="Century Gothic" w:cs="Calibri"/>
          <w:sz w:val="22"/>
          <w:szCs w:val="22"/>
        </w:rPr>
        <w:t>,</w:t>
      </w:r>
      <w:r w:rsidR="00E765CC" w:rsidRPr="00147A77">
        <w:rPr>
          <w:rFonts w:ascii="Century Gothic" w:hAnsi="Century Gothic" w:cs="Calibri"/>
          <w:sz w:val="22"/>
          <w:szCs w:val="22"/>
        </w:rPr>
        <w:t xml:space="preserve"> or principal</w:t>
      </w:r>
      <w:r w:rsidRPr="00147A77">
        <w:rPr>
          <w:rFonts w:ascii="Century Gothic" w:hAnsi="Century Gothic" w:cs="Calibri"/>
          <w:sz w:val="22"/>
          <w:szCs w:val="22"/>
        </w:rPr>
        <w:t xml:space="preserve"> </w:t>
      </w:r>
    </w:p>
    <w:p w:rsidR="00E765CC" w:rsidRPr="00147A77" w:rsidRDefault="00076A9A" w:rsidP="00076A9A">
      <w:pPr>
        <w:pStyle w:val="NoSpacing"/>
        <w:rPr>
          <w:rFonts w:ascii="Century Gothic" w:hAnsi="Century Gothic" w:cs="Calibri"/>
        </w:rPr>
      </w:pPr>
      <w:r w:rsidRPr="00147A77">
        <w:rPr>
          <w:rFonts w:ascii="Century Gothic" w:hAnsi="Century Gothic" w:cs="Calibri"/>
        </w:rPr>
        <w:t xml:space="preserve">  </w:t>
      </w:r>
    </w:p>
    <w:p w:rsidR="007A4F0B" w:rsidRPr="00147A77" w:rsidRDefault="00E765CC" w:rsidP="00076A9A">
      <w:pPr>
        <w:pStyle w:val="NoSpacing"/>
        <w:rPr>
          <w:rFonts w:ascii="Century Gothic" w:hAnsi="Century Gothic" w:cs="Calibri"/>
        </w:rPr>
      </w:pPr>
      <w:r w:rsidRPr="00147A77">
        <w:rPr>
          <w:rFonts w:ascii="Century Gothic" w:hAnsi="Century Gothic" w:cs="Calibri"/>
        </w:rPr>
        <w:t xml:space="preserve">Contact </w:t>
      </w:r>
      <w:r w:rsidR="00147A77">
        <w:rPr>
          <w:rFonts w:ascii="Century Gothic" w:hAnsi="Century Gothic" w:cs="Calibri"/>
        </w:rPr>
        <w:t>Benjamin Zink</w:t>
      </w:r>
      <w:r w:rsidRPr="00147A77">
        <w:rPr>
          <w:rFonts w:ascii="Century Gothic" w:hAnsi="Century Gothic" w:cs="Calibri"/>
        </w:rPr>
        <w:t xml:space="preserve"> at </w:t>
      </w:r>
      <w:hyperlink r:id="rId9" w:history="1">
        <w:r w:rsidR="00147A77" w:rsidRPr="00C63A8F">
          <w:rPr>
            <w:rStyle w:val="Hyperlink"/>
            <w:rFonts w:ascii="Century Gothic" w:hAnsi="Century Gothic" w:cs="Calibri"/>
          </w:rPr>
          <w:t>benjamin.zink@nebraska.gov</w:t>
        </w:r>
      </w:hyperlink>
      <w:r w:rsidRPr="00147A77">
        <w:rPr>
          <w:rFonts w:ascii="Century Gothic" w:hAnsi="Century Gothic" w:cs="Calibri"/>
        </w:rPr>
        <w:t xml:space="preserve"> or 402-471-2</w:t>
      </w:r>
      <w:r w:rsidR="00147A77">
        <w:rPr>
          <w:rFonts w:ascii="Century Gothic" w:hAnsi="Century Gothic" w:cs="Calibri"/>
        </w:rPr>
        <w:t>740</w:t>
      </w:r>
      <w:r w:rsidRPr="00147A77">
        <w:rPr>
          <w:rFonts w:ascii="Century Gothic" w:hAnsi="Century Gothic" w:cs="Calibri"/>
        </w:rPr>
        <w:t xml:space="preserve"> if you have questions.</w:t>
      </w:r>
    </w:p>
    <w:p w:rsidR="00E765CC" w:rsidRPr="00147A77" w:rsidRDefault="00E765CC" w:rsidP="00076A9A">
      <w:pPr>
        <w:pStyle w:val="NoSpacing"/>
        <w:rPr>
          <w:rFonts w:ascii="Century Gothic" w:hAnsi="Century Gothic" w:cs="Calibri"/>
        </w:rPr>
      </w:pPr>
      <w:r w:rsidRPr="00147A77">
        <w:rPr>
          <w:rFonts w:ascii="Century Gothic" w:hAnsi="Century Gothic" w:cs="Calibri"/>
        </w:rPr>
        <w:t>_____________________________________________________________________________________</w:t>
      </w:r>
    </w:p>
    <w:p w:rsidR="00253CFA" w:rsidRPr="00147A77" w:rsidRDefault="00253CFA" w:rsidP="00253CFA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b/>
          <w:sz w:val="22"/>
          <w:szCs w:val="22"/>
        </w:rPr>
        <w:t xml:space="preserve">By March 11, 2020 send completed application, essay, </w:t>
      </w:r>
      <w:r w:rsidR="007A4F0B" w:rsidRPr="00B33498">
        <w:rPr>
          <w:rFonts w:ascii="Century Gothic" w:hAnsi="Century Gothic" w:cs="Calibri"/>
          <w:b/>
          <w:sz w:val="22"/>
          <w:szCs w:val="22"/>
        </w:rPr>
        <w:t>and letter of recommendation</w:t>
      </w:r>
      <w:r>
        <w:rPr>
          <w:rFonts w:ascii="Century Gothic" w:hAnsi="Century Gothic" w:cs="Calibri"/>
          <w:b/>
          <w:sz w:val="22"/>
          <w:szCs w:val="22"/>
        </w:rPr>
        <w:t xml:space="preserve"> to:</w:t>
      </w:r>
      <w:r w:rsidR="007A4F0B" w:rsidRPr="00B33498">
        <w:rPr>
          <w:rFonts w:ascii="Century Gothic" w:hAnsi="Century Gothic" w:cs="Calibri"/>
          <w:sz w:val="22"/>
          <w:szCs w:val="22"/>
        </w:rPr>
        <w:t xml:space="preserve"> Sherri </w:t>
      </w:r>
      <w:r w:rsidR="007A4F0B" w:rsidRPr="00147A77">
        <w:rPr>
          <w:rFonts w:ascii="Century Gothic" w:hAnsi="Century Gothic" w:cs="Calibri"/>
          <w:sz w:val="22"/>
          <w:szCs w:val="22"/>
        </w:rPr>
        <w:t>Landis</w:t>
      </w:r>
      <w:r>
        <w:rPr>
          <w:rFonts w:ascii="Century Gothic" w:hAnsi="Century Gothic" w:cs="Calibri"/>
          <w:sz w:val="22"/>
          <w:szCs w:val="22"/>
        </w:rPr>
        <w:t xml:space="preserve"> </w:t>
      </w:r>
      <w:hyperlink r:id="rId10" w:history="1">
        <w:r w:rsidRPr="00147A77">
          <w:rPr>
            <w:rStyle w:val="Hyperlink"/>
            <w:rFonts w:ascii="Century Gothic" w:hAnsi="Century Gothic"/>
            <w:sz w:val="22"/>
            <w:szCs w:val="22"/>
          </w:rPr>
          <w:t>sherri.landis@nebraska.gov</w:t>
        </w:r>
      </w:hyperlink>
      <w:r w:rsidRPr="00147A77">
        <w:rPr>
          <w:rFonts w:ascii="Century Gothic" w:hAnsi="Century Gothic"/>
          <w:sz w:val="22"/>
          <w:szCs w:val="22"/>
        </w:rPr>
        <w:t xml:space="preserve"> Nebraska Department of Education.</w:t>
      </w:r>
      <w:r w:rsidRPr="00147A77">
        <w:rPr>
          <w:rFonts w:ascii="Century Gothic" w:hAnsi="Century Gothic"/>
          <w:sz w:val="20"/>
          <w:szCs w:val="20"/>
        </w:rPr>
        <w:t xml:space="preserve"> </w:t>
      </w:r>
    </w:p>
    <w:p w:rsidR="007A4F0B" w:rsidRPr="00147A77" w:rsidRDefault="00253CFA" w:rsidP="007A4F0B">
      <w:p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Calibri"/>
          <w:sz w:val="22"/>
          <w:szCs w:val="22"/>
        </w:rPr>
        <w:t xml:space="preserve"> </w:t>
      </w:r>
      <w:r w:rsidR="007A4F0B" w:rsidRPr="00147A77">
        <w:rPr>
          <w:rFonts w:ascii="Century Gothic" w:hAnsi="Century Gothic" w:cs="Calibri"/>
          <w:sz w:val="22"/>
          <w:szCs w:val="22"/>
        </w:rPr>
        <w:t xml:space="preserve">  </w:t>
      </w:r>
    </w:p>
    <w:p w:rsidR="00E765CC" w:rsidRPr="00147A77" w:rsidRDefault="00E765CC">
      <w:pPr>
        <w:rPr>
          <w:rFonts w:ascii="Century Gothic" w:hAnsi="Century Gothic"/>
          <w:i/>
          <w:sz w:val="18"/>
          <w:szCs w:val="18"/>
        </w:rPr>
      </w:pPr>
    </w:p>
    <w:p w:rsidR="009037B6" w:rsidRPr="00147A77" w:rsidRDefault="005279F2">
      <w:pPr>
        <w:rPr>
          <w:rFonts w:ascii="Century Gothic" w:hAnsi="Century Gothic"/>
          <w:b/>
          <w:color w:val="538135"/>
          <w:sz w:val="22"/>
          <w:szCs w:val="22"/>
        </w:rPr>
      </w:pPr>
      <w:r>
        <w:rPr>
          <w:rFonts w:ascii="Century Gothic" w:hAnsi="Century Gothic"/>
          <w:i/>
          <w:sz w:val="18"/>
          <w:szCs w:val="18"/>
        </w:rPr>
        <w:t>*</w:t>
      </w:r>
      <w:r w:rsidR="007A4F0B" w:rsidRPr="00147A77">
        <w:rPr>
          <w:rFonts w:ascii="Century Gothic" w:hAnsi="Century Gothic"/>
          <w:i/>
          <w:sz w:val="18"/>
          <w:szCs w:val="18"/>
        </w:rPr>
        <w:t xml:space="preserve">If you have not received an e-mail confirmation by </w:t>
      </w:r>
      <w:r w:rsidR="00147A77">
        <w:rPr>
          <w:rFonts w:ascii="Century Gothic" w:hAnsi="Century Gothic"/>
          <w:i/>
          <w:sz w:val="18"/>
          <w:szCs w:val="18"/>
          <w:u w:val="single"/>
        </w:rPr>
        <w:t>March 11, 2020</w:t>
      </w:r>
      <w:r w:rsidR="006F62B4" w:rsidRPr="00147A77">
        <w:rPr>
          <w:rFonts w:ascii="Century Gothic" w:hAnsi="Century Gothic"/>
          <w:i/>
          <w:sz w:val="18"/>
          <w:szCs w:val="18"/>
        </w:rPr>
        <w:t xml:space="preserve"> indicating your application</w:t>
      </w:r>
      <w:r w:rsidR="00F26FF3" w:rsidRPr="00147A77">
        <w:rPr>
          <w:rFonts w:ascii="Century Gothic" w:hAnsi="Century Gothic"/>
          <w:i/>
          <w:sz w:val="18"/>
          <w:szCs w:val="18"/>
        </w:rPr>
        <w:t xml:space="preserve"> was </w:t>
      </w:r>
      <w:r w:rsidR="007A4F0B" w:rsidRPr="00147A77">
        <w:rPr>
          <w:rFonts w:ascii="Century Gothic" w:hAnsi="Century Gothic"/>
          <w:i/>
          <w:sz w:val="18"/>
          <w:szCs w:val="18"/>
        </w:rPr>
        <w:t>received, please contact Sherri</w:t>
      </w:r>
      <w:r>
        <w:rPr>
          <w:rFonts w:ascii="Century Gothic" w:hAnsi="Century Gothic"/>
          <w:i/>
          <w:sz w:val="18"/>
          <w:szCs w:val="18"/>
        </w:rPr>
        <w:t xml:space="preserve"> </w:t>
      </w:r>
      <w:r w:rsidR="00A1597A">
        <w:rPr>
          <w:rFonts w:ascii="Century Gothic" w:hAnsi="Century Gothic"/>
          <w:i/>
          <w:sz w:val="18"/>
          <w:szCs w:val="18"/>
        </w:rPr>
        <w:t xml:space="preserve">Landis </w:t>
      </w:r>
      <w:r w:rsidR="00A1597A" w:rsidRPr="00147A77">
        <w:rPr>
          <w:rFonts w:ascii="Century Gothic" w:hAnsi="Century Gothic"/>
          <w:i/>
          <w:sz w:val="18"/>
          <w:szCs w:val="18"/>
        </w:rPr>
        <w:t>immediately</w:t>
      </w:r>
      <w:r w:rsidR="007A4F0B" w:rsidRPr="00147A77">
        <w:rPr>
          <w:rFonts w:ascii="Century Gothic" w:hAnsi="Century Gothic"/>
          <w:i/>
          <w:sz w:val="18"/>
          <w:szCs w:val="18"/>
        </w:rPr>
        <w:t xml:space="preserve"> at (402) 471-8306</w:t>
      </w:r>
      <w:r w:rsidR="007A4F0B" w:rsidRPr="00147A77">
        <w:rPr>
          <w:rFonts w:ascii="Century Gothic" w:hAnsi="Century Gothic"/>
          <w:i/>
          <w:sz w:val="20"/>
          <w:szCs w:val="20"/>
        </w:rPr>
        <w:t>.</w:t>
      </w:r>
      <w:r w:rsidR="007A4F0B" w:rsidRPr="00147A77">
        <w:rPr>
          <w:rFonts w:ascii="Century Gothic" w:hAnsi="Century Gothic"/>
          <w:sz w:val="22"/>
          <w:szCs w:val="22"/>
        </w:rPr>
        <w:t xml:space="preserve"> </w:t>
      </w:r>
    </w:p>
    <w:sectPr w:rsidR="009037B6" w:rsidRPr="00147A77" w:rsidSect="00147A77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FA" w:rsidRDefault="00253CFA" w:rsidP="004C1A0B">
      <w:r>
        <w:separator/>
      </w:r>
    </w:p>
  </w:endnote>
  <w:endnote w:type="continuationSeparator" w:id="0">
    <w:p w:rsidR="00253CFA" w:rsidRDefault="00253CFA" w:rsidP="004C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FA" w:rsidRDefault="00253CFA" w:rsidP="004C1A0B">
      <w:r>
        <w:separator/>
      </w:r>
    </w:p>
  </w:footnote>
  <w:footnote w:type="continuationSeparator" w:id="0">
    <w:p w:rsidR="00253CFA" w:rsidRDefault="00253CFA" w:rsidP="004C1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CFA" w:rsidRPr="004C1A0B" w:rsidRDefault="00253CFA" w:rsidP="004C1A0B">
    <w:pPr>
      <w:pStyle w:val="Header"/>
      <w:jc w:val="right"/>
      <w:rPr>
        <w:rFonts w:ascii="Century Gothic" w:hAnsi="Century Gothic"/>
        <w:sz w:val="22"/>
        <w:szCs w:val="22"/>
      </w:rPr>
    </w:pPr>
    <w:r w:rsidRPr="004C1A0B">
      <w:rPr>
        <w:rFonts w:ascii="Century Gothic" w:hAnsi="Century Gothic"/>
        <w:sz w:val="22"/>
        <w:szCs w:val="22"/>
      </w:rPr>
      <w:t>Application 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D40A3"/>
    <w:multiLevelType w:val="hybridMultilevel"/>
    <w:tmpl w:val="5ED8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96AFC"/>
    <w:multiLevelType w:val="hybridMultilevel"/>
    <w:tmpl w:val="0712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9A"/>
    <w:rsid w:val="00076A9A"/>
    <w:rsid w:val="000E3FBD"/>
    <w:rsid w:val="001162FA"/>
    <w:rsid w:val="00141332"/>
    <w:rsid w:val="00146D45"/>
    <w:rsid w:val="00147A77"/>
    <w:rsid w:val="00187BF7"/>
    <w:rsid w:val="001E7CC6"/>
    <w:rsid w:val="00253CFA"/>
    <w:rsid w:val="002B6552"/>
    <w:rsid w:val="0033190A"/>
    <w:rsid w:val="00390BFE"/>
    <w:rsid w:val="003C6772"/>
    <w:rsid w:val="003D3C34"/>
    <w:rsid w:val="00490A78"/>
    <w:rsid w:val="004C1A0B"/>
    <w:rsid w:val="004D7D0C"/>
    <w:rsid w:val="00515FA1"/>
    <w:rsid w:val="005279F2"/>
    <w:rsid w:val="005C319F"/>
    <w:rsid w:val="005E4BE9"/>
    <w:rsid w:val="00655691"/>
    <w:rsid w:val="00683BD2"/>
    <w:rsid w:val="006F0FC3"/>
    <w:rsid w:val="006F62B4"/>
    <w:rsid w:val="007125B1"/>
    <w:rsid w:val="00713CB6"/>
    <w:rsid w:val="00741ADC"/>
    <w:rsid w:val="007A4F0B"/>
    <w:rsid w:val="008748F7"/>
    <w:rsid w:val="009037B6"/>
    <w:rsid w:val="00A1597A"/>
    <w:rsid w:val="00A21929"/>
    <w:rsid w:val="00A66D91"/>
    <w:rsid w:val="00AF3646"/>
    <w:rsid w:val="00B33498"/>
    <w:rsid w:val="00B43C5A"/>
    <w:rsid w:val="00B53258"/>
    <w:rsid w:val="00B55FF7"/>
    <w:rsid w:val="00B702CE"/>
    <w:rsid w:val="00CD201B"/>
    <w:rsid w:val="00D44200"/>
    <w:rsid w:val="00D9198E"/>
    <w:rsid w:val="00E32A0A"/>
    <w:rsid w:val="00E64187"/>
    <w:rsid w:val="00E765CC"/>
    <w:rsid w:val="00F25F5C"/>
    <w:rsid w:val="00F26FF3"/>
    <w:rsid w:val="00F65B4A"/>
    <w:rsid w:val="00F75717"/>
    <w:rsid w:val="00F9136C"/>
    <w:rsid w:val="00F9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283CF7-CFC1-4094-87A4-E0C67213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A9A"/>
    <w:rPr>
      <w:color w:val="0000FF"/>
      <w:u w:val="single"/>
    </w:rPr>
  </w:style>
  <w:style w:type="paragraph" w:styleId="NoSpacing">
    <w:name w:val="No Spacing"/>
    <w:uiPriority w:val="1"/>
    <w:qFormat/>
    <w:rsid w:val="00076A9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A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cation.ne.gov/migran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erri.landis@nebrask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jamin.zink@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D76E1D5D.dotm</Template>
  <TotalTime>0</TotalTime>
  <Pages>1</Pages>
  <Words>383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Wooster</dc:creator>
  <cp:lastModifiedBy>Sherri Landis</cp:lastModifiedBy>
  <cp:revision>2</cp:revision>
  <cp:lastPrinted>2018-08-22T16:40:00Z</cp:lastPrinted>
  <dcterms:created xsi:type="dcterms:W3CDTF">2020-02-10T13:13:00Z</dcterms:created>
  <dcterms:modified xsi:type="dcterms:W3CDTF">2020-02-10T13:13:00Z</dcterms:modified>
</cp:coreProperties>
</file>