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F218" w14:textId="5D001BD1" w:rsidR="00B3743C" w:rsidRPr="002B714C" w:rsidRDefault="00977613" w:rsidP="004376D2">
      <w:pPr>
        <w:jc w:val="center"/>
        <w:rPr>
          <w:rFonts w:ascii="Century Gothic" w:hAnsi="Century Gothic"/>
          <w:sz w:val="20"/>
          <w:szCs w:val="20"/>
          <w:u w:val="single"/>
        </w:rPr>
      </w:pPr>
      <w:r w:rsidRPr="002B714C">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683813A4" wp14:editId="26459D61">
                <wp:simplePos x="0" y="0"/>
                <wp:positionH relativeFrom="page">
                  <wp:posOffset>2009179</wp:posOffset>
                </wp:positionH>
                <wp:positionV relativeFrom="paragraph">
                  <wp:posOffset>2142490</wp:posOffset>
                </wp:positionV>
                <wp:extent cx="3849624" cy="16916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849624" cy="1691640"/>
                        </a:xfrm>
                        <a:prstGeom prst="rect">
                          <a:avLst/>
                        </a:prstGeom>
                        <a:noFill/>
                        <a:ln w="6350">
                          <a:noFill/>
                        </a:ln>
                      </wps:spPr>
                      <wps:txbx>
                        <w:txbxContent>
                          <w:p w14:paraId="683173EA" w14:textId="7E6CC8B9" w:rsidR="009379E7" w:rsidRPr="002B714C" w:rsidRDefault="009379E7" w:rsidP="00977613">
                            <w:pPr>
                              <w:jc w:val="center"/>
                              <w:rPr>
                                <w:rFonts w:ascii="Century Gothic" w:hAnsi="Century Gothic"/>
                                <w:b/>
                                <w:sz w:val="52"/>
                                <w:szCs w:val="72"/>
                              </w:rPr>
                            </w:pPr>
                            <w:r>
                              <w:rPr>
                                <w:rFonts w:ascii="Century Gothic" w:hAnsi="Century Gothic"/>
                                <w:b/>
                                <w:sz w:val="52"/>
                                <w:szCs w:val="72"/>
                              </w:rPr>
                              <w:t>Initial</w:t>
                            </w:r>
                            <w:r w:rsidRPr="002B714C">
                              <w:rPr>
                                <w:rFonts w:ascii="Century Gothic" w:hAnsi="Century Gothic"/>
                                <w:b/>
                                <w:sz w:val="52"/>
                                <w:szCs w:val="72"/>
                              </w:rPr>
                              <w:t xml:space="preserve"> Grant</w:t>
                            </w:r>
                          </w:p>
                          <w:p w14:paraId="4C38D7D6" w14:textId="77777777" w:rsidR="009379E7" w:rsidRPr="002B714C" w:rsidRDefault="009379E7" w:rsidP="00977613">
                            <w:pPr>
                              <w:jc w:val="center"/>
                              <w:rPr>
                                <w:rFonts w:ascii="Century Gothic" w:hAnsi="Century Gothic"/>
                                <w:i/>
                                <w:sz w:val="40"/>
                                <w:szCs w:val="40"/>
                              </w:rPr>
                            </w:pPr>
                            <w:r w:rsidRPr="002B714C">
                              <w:rPr>
                                <w:rFonts w:ascii="Century Gothic" w:hAnsi="Century Gothic"/>
                                <w:i/>
                                <w:sz w:val="40"/>
                                <w:szCs w:val="40"/>
                              </w:rPr>
                              <w:t>Application</w:t>
                            </w:r>
                          </w:p>
                          <w:p w14:paraId="3BBD01F0" w14:textId="195CD3AF" w:rsidR="009379E7" w:rsidRPr="002B714C" w:rsidRDefault="009379E7" w:rsidP="00977613">
                            <w:pPr>
                              <w:jc w:val="center"/>
                              <w:rPr>
                                <w:rFonts w:ascii="Century Gothic" w:hAnsi="Century Gothic"/>
                                <w:sz w:val="36"/>
                              </w:rPr>
                            </w:pPr>
                            <w:r>
                              <w:rPr>
                                <w:rFonts w:ascii="Century Gothic" w:hAnsi="Century Gothic"/>
                                <w:sz w:val="36"/>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813A4" id="_x0000_t202" coordsize="21600,21600" o:spt="202" path="m,l,21600r21600,l21600,xe">
                <v:stroke joinstyle="miter"/>
                <v:path gradientshapeok="t" o:connecttype="rect"/>
              </v:shapetype>
              <v:shape id="Text Box 2" o:spid="_x0000_s1026" type="#_x0000_t202" style="position:absolute;left:0;text-align:left;margin-left:158.2pt;margin-top:168.7pt;width:303.1pt;height:13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" filled="f" stroked="f" strokeweight=".5pt">
                <v:textbox>
                  <w:txbxContent>
                    <w:p w14:paraId="683173EA" w14:textId="7E6CC8B9" w:rsidR="009379E7" w:rsidRPr="002B714C" w:rsidRDefault="009379E7" w:rsidP="00977613">
                      <w:pPr>
                        <w:jc w:val="center"/>
                        <w:rPr>
                          <w:rFonts w:ascii="Century Gothic" w:hAnsi="Century Gothic"/>
                          <w:b/>
                          <w:sz w:val="52"/>
                          <w:szCs w:val="72"/>
                        </w:rPr>
                      </w:pPr>
                      <w:r>
                        <w:rPr>
                          <w:rFonts w:ascii="Century Gothic" w:hAnsi="Century Gothic"/>
                          <w:b/>
                          <w:sz w:val="52"/>
                          <w:szCs w:val="72"/>
                        </w:rPr>
                        <w:t>Initial</w:t>
                      </w:r>
                      <w:r w:rsidRPr="002B714C">
                        <w:rPr>
                          <w:rFonts w:ascii="Century Gothic" w:hAnsi="Century Gothic"/>
                          <w:b/>
                          <w:sz w:val="52"/>
                          <w:szCs w:val="72"/>
                        </w:rPr>
                        <w:t xml:space="preserve"> Grant</w:t>
                      </w:r>
                    </w:p>
                    <w:p w14:paraId="4C38D7D6" w14:textId="77777777" w:rsidR="009379E7" w:rsidRPr="002B714C" w:rsidRDefault="009379E7" w:rsidP="00977613">
                      <w:pPr>
                        <w:jc w:val="center"/>
                        <w:rPr>
                          <w:rFonts w:ascii="Century Gothic" w:hAnsi="Century Gothic"/>
                          <w:i/>
                          <w:sz w:val="40"/>
                          <w:szCs w:val="40"/>
                        </w:rPr>
                      </w:pPr>
                      <w:r w:rsidRPr="002B714C">
                        <w:rPr>
                          <w:rFonts w:ascii="Century Gothic" w:hAnsi="Century Gothic"/>
                          <w:i/>
                          <w:sz w:val="40"/>
                          <w:szCs w:val="40"/>
                        </w:rPr>
                        <w:t>Application</w:t>
                      </w:r>
                    </w:p>
                    <w:p w14:paraId="3BBD01F0" w14:textId="195CD3AF" w:rsidR="009379E7" w:rsidRPr="002B714C" w:rsidRDefault="009379E7" w:rsidP="00977613">
                      <w:pPr>
                        <w:jc w:val="center"/>
                        <w:rPr>
                          <w:rFonts w:ascii="Century Gothic" w:hAnsi="Century Gothic"/>
                          <w:sz w:val="36"/>
                        </w:rPr>
                      </w:pPr>
                      <w:r>
                        <w:rPr>
                          <w:rFonts w:ascii="Century Gothic" w:hAnsi="Century Gothic"/>
                          <w:sz w:val="36"/>
                        </w:rPr>
                        <w:t>2019-2020</w:t>
                      </w:r>
                    </w:p>
                  </w:txbxContent>
                </v:textbox>
                <w10:wrap anchorx="page"/>
              </v:shape>
            </w:pict>
          </mc:Fallback>
        </mc:AlternateContent>
      </w:r>
      <w:r w:rsidRPr="002B714C">
        <w:rPr>
          <w:rFonts w:ascii="Century Gothic" w:hAnsi="Century Gothic"/>
          <w:noProof/>
          <w:sz w:val="20"/>
          <w:szCs w:val="20"/>
        </w:rPr>
        <w:drawing>
          <wp:anchor distT="0" distB="0" distL="114300" distR="114300" simplePos="0" relativeHeight="251659264" behindDoc="0" locked="0" layoutInCell="1" allowOverlap="1" wp14:anchorId="036F7BB9" wp14:editId="4AEB8C7B">
            <wp:simplePos x="0" y="0"/>
            <wp:positionH relativeFrom="page">
              <wp:posOffset>23495</wp:posOffset>
            </wp:positionH>
            <wp:positionV relativeFrom="page">
              <wp:posOffset>4450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ION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56FCB59B" w14:textId="77777777" w:rsidR="00977613" w:rsidRDefault="00977613" w:rsidP="00B3743C">
      <w:pPr>
        <w:rPr>
          <w:rFonts w:ascii="Century Gothic" w:hAnsi="Century Gothic"/>
          <w:sz w:val="20"/>
          <w:szCs w:val="20"/>
          <w:u w:val="single"/>
        </w:rPr>
        <w:sectPr w:rsidR="00977613" w:rsidSect="00B3743C">
          <w:footerReference w:type="default" r:id="rId9"/>
          <w:footerReference w:type="first" r:id="rId10"/>
          <w:pgSz w:w="12240" w:h="15840"/>
          <w:pgMar w:top="1440" w:right="1440" w:bottom="1440" w:left="1440" w:header="720" w:footer="720" w:gutter="0"/>
          <w:pgNumType w:start="0"/>
          <w:cols w:space="720"/>
          <w:titlePg/>
          <w:docGrid w:linePitch="360"/>
        </w:sectPr>
      </w:pPr>
    </w:p>
    <w:p w14:paraId="2B7EADAC" w14:textId="78C590C7" w:rsidR="002B714C" w:rsidRPr="009646F7" w:rsidRDefault="009646F7" w:rsidP="002B714C">
      <w:pPr>
        <w:jc w:val="center"/>
        <w:rPr>
          <w:rFonts w:ascii="Century Gothic" w:hAnsi="Century Gothic"/>
          <w:b/>
          <w:sz w:val="24"/>
          <w:szCs w:val="20"/>
          <w:u w:val="single"/>
        </w:rPr>
      </w:pPr>
      <w:r w:rsidRPr="009646F7">
        <w:rPr>
          <w:rFonts w:ascii="Century Gothic" w:hAnsi="Century Gothic"/>
          <w:b/>
          <w:sz w:val="24"/>
          <w:szCs w:val="20"/>
          <w:u w:val="single"/>
        </w:rPr>
        <w:lastRenderedPageBreak/>
        <w:t xml:space="preserve">General Information </w:t>
      </w:r>
    </w:p>
    <w:p w14:paraId="012ACD61" w14:textId="77777777" w:rsidR="009646F7" w:rsidRPr="002B714C" w:rsidRDefault="009646F7" w:rsidP="002B714C">
      <w:pPr>
        <w:jc w:val="center"/>
        <w:rPr>
          <w:rFonts w:ascii="Century Gothic" w:hAnsi="Century Gothic"/>
          <w:b/>
          <w:sz w:val="20"/>
          <w:szCs w:val="20"/>
        </w:rPr>
      </w:pPr>
    </w:p>
    <w:p w14:paraId="35DEB996" w14:textId="6456C616" w:rsidR="008410CA" w:rsidRPr="00D524E1" w:rsidRDefault="008410CA" w:rsidP="002B714C">
      <w:pPr>
        <w:rPr>
          <w:rFonts w:ascii="Century Gothic" w:hAnsi="Century Gothic"/>
          <w:b/>
        </w:rPr>
      </w:pPr>
      <w:r w:rsidRPr="00D524E1">
        <w:rPr>
          <w:rFonts w:ascii="Century Gothic" w:hAnsi="Century Gothic"/>
          <w:b/>
        </w:rPr>
        <w:t xml:space="preserve">Program Overview </w:t>
      </w:r>
    </w:p>
    <w:p w14:paraId="033497AC" w14:textId="77777777" w:rsidR="005223D6" w:rsidRPr="005223D6" w:rsidRDefault="005223D6" w:rsidP="005223D6">
      <w:pPr>
        <w:rPr>
          <w:rFonts w:ascii="Century Gothic" w:hAnsi="Century Gothic"/>
          <w:szCs w:val="24"/>
        </w:rPr>
      </w:pPr>
      <w:r w:rsidRPr="005223D6">
        <w:rPr>
          <w:rFonts w:ascii="Century Gothic" w:hAnsi="Century Gothic"/>
          <w:szCs w:val="24"/>
        </w:rPr>
        <w:t xml:space="preserve">The purpose of the Perkins reVISION Initial grant is to assist local school districts in completing the reVISION Career Education strategic planning process. </w:t>
      </w:r>
    </w:p>
    <w:p w14:paraId="13AB45C1" w14:textId="77777777" w:rsidR="005223D6" w:rsidRPr="005223D6" w:rsidRDefault="005223D6" w:rsidP="005223D6">
      <w:pPr>
        <w:rPr>
          <w:rFonts w:ascii="Century Gothic" w:hAnsi="Century Gothic"/>
          <w:szCs w:val="24"/>
        </w:rPr>
      </w:pPr>
    </w:p>
    <w:p w14:paraId="2C9FAD4C" w14:textId="5CCAB2AB" w:rsidR="005223D6" w:rsidRPr="005223D6" w:rsidRDefault="005223D6" w:rsidP="005223D6">
      <w:pPr>
        <w:rPr>
          <w:rFonts w:ascii="Century Gothic" w:hAnsi="Century Gothic"/>
          <w:szCs w:val="24"/>
        </w:rPr>
      </w:pPr>
      <w:r w:rsidRPr="005223D6">
        <w:rPr>
          <w:rFonts w:ascii="Century Gothic" w:hAnsi="Century Gothic"/>
          <w:szCs w:val="24"/>
        </w:rPr>
        <w:t xml:space="preserve">Working in collaboration with postsecondary education and regional workforce/economic development leaders, the reVISION process links career educators, school administrators, school counselors, industry professionals, and community leaders. Through this process, schools will have the opportunity to analyze and transform their current Career </w:t>
      </w:r>
      <w:r w:rsidR="00224E05">
        <w:rPr>
          <w:rFonts w:ascii="Century Gothic" w:hAnsi="Century Gothic"/>
          <w:szCs w:val="24"/>
        </w:rPr>
        <w:t xml:space="preserve">&amp; Technical </w:t>
      </w:r>
      <w:r w:rsidRPr="005223D6">
        <w:rPr>
          <w:rFonts w:ascii="Century Gothic" w:hAnsi="Century Gothic"/>
          <w:szCs w:val="24"/>
        </w:rPr>
        <w:t>Education (C</w:t>
      </w:r>
      <w:r w:rsidR="00224E05">
        <w:rPr>
          <w:rFonts w:ascii="Century Gothic" w:hAnsi="Century Gothic"/>
          <w:szCs w:val="24"/>
        </w:rPr>
        <w:t>T</w:t>
      </w:r>
      <w:r w:rsidRPr="005223D6">
        <w:rPr>
          <w:rFonts w:ascii="Century Gothic" w:hAnsi="Century Gothic"/>
          <w:szCs w:val="24"/>
        </w:rPr>
        <w:t>E) system to improve their ability to educate a qualified workforce that meets employers’ needs. This will help ensure that high quality C</w:t>
      </w:r>
      <w:r w:rsidR="00224E05">
        <w:rPr>
          <w:rFonts w:ascii="Century Gothic" w:hAnsi="Century Gothic"/>
          <w:szCs w:val="24"/>
        </w:rPr>
        <w:t>T</w:t>
      </w:r>
      <w:r w:rsidRPr="005223D6">
        <w:rPr>
          <w:rFonts w:ascii="Century Gothic" w:hAnsi="Century Gothic"/>
          <w:szCs w:val="24"/>
        </w:rPr>
        <w:t xml:space="preserve">E programs are in place in all Nebraska schools, and that such programs are aligned with college and career readiness standards as well as the needs of employers, industry, and labor. </w:t>
      </w:r>
    </w:p>
    <w:p w14:paraId="04C7FF39" w14:textId="77777777" w:rsidR="005223D6" w:rsidRPr="005223D6" w:rsidRDefault="005223D6" w:rsidP="005223D6">
      <w:pPr>
        <w:rPr>
          <w:rFonts w:ascii="Century Gothic" w:hAnsi="Century Gothic"/>
          <w:szCs w:val="24"/>
        </w:rPr>
      </w:pPr>
    </w:p>
    <w:p w14:paraId="0796F38B" w14:textId="77777777" w:rsidR="005223D6" w:rsidRPr="005223D6" w:rsidRDefault="005223D6" w:rsidP="005223D6">
      <w:pPr>
        <w:rPr>
          <w:rFonts w:ascii="Century Gothic" w:hAnsi="Century Gothic"/>
          <w:szCs w:val="24"/>
        </w:rPr>
      </w:pPr>
      <w:r w:rsidRPr="005223D6">
        <w:rPr>
          <w:rFonts w:ascii="Century Gothic" w:hAnsi="Century Gothic"/>
          <w:szCs w:val="24"/>
        </w:rPr>
        <w:t xml:space="preserve">Specifically, the outcomes of reVISION include: </w:t>
      </w:r>
    </w:p>
    <w:p w14:paraId="4509DA10" w14:textId="008E644E" w:rsidR="005223D6" w:rsidRPr="005223D6" w:rsidRDefault="005223D6" w:rsidP="005223D6">
      <w:pPr>
        <w:pStyle w:val="ListParagraph"/>
        <w:numPr>
          <w:ilvl w:val="0"/>
          <w:numId w:val="13"/>
        </w:numPr>
        <w:rPr>
          <w:rFonts w:ascii="Century Gothic" w:hAnsi="Century Gothic"/>
          <w:szCs w:val="24"/>
        </w:rPr>
      </w:pPr>
      <w:r w:rsidRPr="005223D6">
        <w:rPr>
          <w:rFonts w:ascii="Century Gothic" w:hAnsi="Century Gothic"/>
          <w:szCs w:val="24"/>
        </w:rPr>
        <w:t>Aligning and supporting C</w:t>
      </w:r>
      <w:r w:rsidR="00224E05">
        <w:rPr>
          <w:rFonts w:ascii="Century Gothic" w:hAnsi="Century Gothic"/>
          <w:szCs w:val="24"/>
        </w:rPr>
        <w:t>T</w:t>
      </w:r>
      <w:r w:rsidRPr="005223D6">
        <w:rPr>
          <w:rFonts w:ascii="Century Gothic" w:hAnsi="Century Gothic"/>
          <w:szCs w:val="24"/>
        </w:rPr>
        <w:t>E systems with local, regional, and/or statewide economic initiatives</w:t>
      </w:r>
    </w:p>
    <w:p w14:paraId="25FF64FE" w14:textId="77777777" w:rsidR="005223D6" w:rsidRPr="005223D6" w:rsidRDefault="005223D6" w:rsidP="005223D6">
      <w:pPr>
        <w:pStyle w:val="ListParagraph"/>
        <w:numPr>
          <w:ilvl w:val="0"/>
          <w:numId w:val="13"/>
        </w:numPr>
        <w:rPr>
          <w:rFonts w:ascii="Century Gothic" w:hAnsi="Century Gothic"/>
          <w:szCs w:val="24"/>
        </w:rPr>
      </w:pPr>
      <w:r w:rsidRPr="005223D6">
        <w:rPr>
          <w:rFonts w:ascii="Century Gothic" w:hAnsi="Century Gothic"/>
          <w:szCs w:val="24"/>
        </w:rPr>
        <w:t>Developing Nebraska’s talent pipelines for economic growth and workforce development</w:t>
      </w:r>
    </w:p>
    <w:p w14:paraId="51D21B32" w14:textId="5E620D66" w:rsidR="005223D6" w:rsidRPr="005223D6" w:rsidRDefault="005223D6" w:rsidP="005223D6">
      <w:pPr>
        <w:pStyle w:val="ListParagraph"/>
        <w:numPr>
          <w:ilvl w:val="0"/>
          <w:numId w:val="13"/>
        </w:numPr>
        <w:rPr>
          <w:rFonts w:ascii="Century Gothic" w:hAnsi="Century Gothic"/>
          <w:szCs w:val="24"/>
        </w:rPr>
      </w:pPr>
      <w:r w:rsidRPr="005223D6">
        <w:rPr>
          <w:rFonts w:ascii="Century Gothic" w:hAnsi="Century Gothic"/>
          <w:szCs w:val="24"/>
        </w:rPr>
        <w:t>Analyzing and updating current C</w:t>
      </w:r>
      <w:r w:rsidR="00224E05">
        <w:rPr>
          <w:rFonts w:ascii="Century Gothic" w:hAnsi="Century Gothic"/>
          <w:szCs w:val="24"/>
        </w:rPr>
        <w:t>T</w:t>
      </w:r>
      <w:r w:rsidRPr="005223D6">
        <w:rPr>
          <w:rFonts w:ascii="Century Gothic" w:hAnsi="Century Gothic"/>
          <w:szCs w:val="24"/>
        </w:rPr>
        <w:t>E Programs of Study and curricular offerings</w:t>
      </w:r>
    </w:p>
    <w:p w14:paraId="046A2C7A" w14:textId="77777777" w:rsidR="005223D6" w:rsidRPr="005223D6" w:rsidRDefault="005223D6" w:rsidP="005223D6">
      <w:pPr>
        <w:pStyle w:val="ListParagraph"/>
        <w:numPr>
          <w:ilvl w:val="0"/>
          <w:numId w:val="13"/>
        </w:numPr>
        <w:rPr>
          <w:rFonts w:ascii="Century Gothic" w:hAnsi="Century Gothic"/>
          <w:szCs w:val="24"/>
        </w:rPr>
      </w:pPr>
      <w:r w:rsidRPr="005223D6">
        <w:rPr>
          <w:rFonts w:ascii="Century Gothic" w:hAnsi="Century Gothic"/>
          <w:szCs w:val="24"/>
        </w:rPr>
        <w:t>Strengthening secondary CE program alignment with Nebraska postsecondary education entrance expectations</w:t>
      </w:r>
    </w:p>
    <w:p w14:paraId="7838F997" w14:textId="6B81DA37" w:rsidR="005223D6" w:rsidRPr="005223D6" w:rsidRDefault="005223D6" w:rsidP="005223D6">
      <w:pPr>
        <w:pStyle w:val="ListParagraph"/>
        <w:numPr>
          <w:ilvl w:val="0"/>
          <w:numId w:val="13"/>
        </w:numPr>
        <w:rPr>
          <w:rFonts w:ascii="Century Gothic" w:hAnsi="Century Gothic"/>
          <w:szCs w:val="24"/>
        </w:rPr>
      </w:pPr>
      <w:r w:rsidRPr="005223D6">
        <w:rPr>
          <w:rFonts w:ascii="Century Gothic" w:hAnsi="Century Gothic"/>
          <w:szCs w:val="24"/>
        </w:rPr>
        <w:t>Engaging local/regional businesses in C</w:t>
      </w:r>
      <w:r w:rsidR="00224E05">
        <w:rPr>
          <w:rFonts w:ascii="Century Gothic" w:hAnsi="Century Gothic"/>
          <w:szCs w:val="24"/>
        </w:rPr>
        <w:t>T</w:t>
      </w:r>
      <w:r w:rsidRPr="005223D6">
        <w:rPr>
          <w:rFonts w:ascii="Century Gothic" w:hAnsi="Century Gothic"/>
          <w:szCs w:val="24"/>
        </w:rPr>
        <w:t xml:space="preserve">E programming </w:t>
      </w:r>
    </w:p>
    <w:p w14:paraId="7DCA7811" w14:textId="4A37C19F" w:rsidR="004376D2" w:rsidRPr="005223D6" w:rsidRDefault="004376D2" w:rsidP="004376D2">
      <w:pPr>
        <w:rPr>
          <w:rFonts w:ascii="Century Gothic" w:hAnsi="Century Gothic"/>
          <w:sz w:val="20"/>
        </w:rPr>
      </w:pPr>
    </w:p>
    <w:p w14:paraId="5F214E5D" w14:textId="153AAF58" w:rsidR="00ED18A0" w:rsidRPr="00D524E1" w:rsidRDefault="00ED18A0" w:rsidP="004376D2">
      <w:pPr>
        <w:rPr>
          <w:rFonts w:ascii="Century Gothic" w:hAnsi="Century Gothic"/>
          <w:b/>
        </w:rPr>
      </w:pPr>
      <w:r w:rsidRPr="00D524E1">
        <w:rPr>
          <w:rFonts w:ascii="Century Gothic" w:hAnsi="Century Gothic"/>
          <w:b/>
        </w:rPr>
        <w:t xml:space="preserve">Eligible Recipients </w:t>
      </w:r>
    </w:p>
    <w:p w14:paraId="2FE554AD" w14:textId="77777777" w:rsidR="005223D6" w:rsidRPr="005223D6" w:rsidRDefault="005223D6" w:rsidP="005223D6">
      <w:pPr>
        <w:rPr>
          <w:rFonts w:ascii="Century Gothic" w:hAnsi="Century Gothic"/>
          <w:szCs w:val="24"/>
        </w:rPr>
      </w:pPr>
      <w:r w:rsidRPr="005223D6">
        <w:rPr>
          <w:rFonts w:ascii="Century Gothic" w:hAnsi="Century Gothic"/>
          <w:szCs w:val="24"/>
        </w:rPr>
        <w:t xml:space="preserve">Districts that have not completed a reVISION evaluation process are eligible to participate in this reVISION grant opportunity. An Educational Service Unit (ESU) may apply on behalf of a group of schools and serve as the single fiscal agent for the grant. Similarly, a lead school may apply for a group of schools and serve as the single fiscal agent. </w:t>
      </w:r>
    </w:p>
    <w:p w14:paraId="7C955830" w14:textId="057ABD97" w:rsidR="00ED18A0" w:rsidRPr="005223D6" w:rsidRDefault="00ED18A0" w:rsidP="004376D2">
      <w:pPr>
        <w:rPr>
          <w:rFonts w:ascii="Century Gothic" w:hAnsi="Century Gothic"/>
          <w:sz w:val="20"/>
        </w:rPr>
      </w:pPr>
    </w:p>
    <w:p w14:paraId="51626B30" w14:textId="0FD44738" w:rsidR="005223D6" w:rsidRPr="00D524E1" w:rsidRDefault="005223D6" w:rsidP="005223D6">
      <w:pPr>
        <w:rPr>
          <w:rFonts w:ascii="Century Gothic" w:hAnsi="Century Gothic"/>
          <w:b/>
        </w:rPr>
      </w:pPr>
      <w:r>
        <w:rPr>
          <w:rFonts w:ascii="Century Gothic" w:hAnsi="Century Gothic"/>
          <w:b/>
        </w:rPr>
        <w:t>Requirements</w:t>
      </w:r>
      <w:r w:rsidRPr="00D524E1">
        <w:rPr>
          <w:rFonts w:ascii="Century Gothic" w:hAnsi="Century Gothic"/>
          <w:b/>
        </w:rPr>
        <w:t xml:space="preserve"> </w:t>
      </w:r>
    </w:p>
    <w:p w14:paraId="75F5AC02" w14:textId="77777777" w:rsidR="005223D6" w:rsidRPr="005223D6" w:rsidRDefault="005223D6" w:rsidP="005223D6">
      <w:pPr>
        <w:rPr>
          <w:rFonts w:ascii="Century Gothic" w:hAnsi="Century Gothic"/>
          <w:szCs w:val="24"/>
        </w:rPr>
      </w:pPr>
      <w:r w:rsidRPr="005223D6">
        <w:rPr>
          <w:rFonts w:ascii="Century Gothic" w:hAnsi="Century Gothic"/>
          <w:szCs w:val="24"/>
        </w:rPr>
        <w:t xml:space="preserve">Participation in the reVISION process requires the following: </w:t>
      </w:r>
    </w:p>
    <w:p w14:paraId="6CD4C93A" w14:textId="7AF68574" w:rsidR="005223D6" w:rsidRPr="005223D6" w:rsidRDefault="005223D6" w:rsidP="005223D6">
      <w:pPr>
        <w:pStyle w:val="ListParagraph"/>
        <w:numPr>
          <w:ilvl w:val="0"/>
          <w:numId w:val="14"/>
        </w:numPr>
        <w:rPr>
          <w:rFonts w:ascii="Century Gothic" w:hAnsi="Century Gothic"/>
          <w:szCs w:val="24"/>
        </w:rPr>
      </w:pPr>
      <w:r w:rsidRPr="005223D6">
        <w:rPr>
          <w:rFonts w:ascii="Century Gothic" w:hAnsi="Century Gothic"/>
          <w:szCs w:val="24"/>
        </w:rPr>
        <w:t xml:space="preserve">The identification of a reVISION team. This team should consist of all </w:t>
      </w:r>
      <w:r w:rsidR="00224E05">
        <w:rPr>
          <w:rFonts w:ascii="Century Gothic" w:hAnsi="Century Gothic"/>
          <w:szCs w:val="24"/>
        </w:rPr>
        <w:t>CTE</w:t>
      </w:r>
      <w:r w:rsidR="002D1A84">
        <w:rPr>
          <w:rFonts w:ascii="Century Gothic" w:hAnsi="Century Gothic"/>
          <w:szCs w:val="24"/>
        </w:rPr>
        <w:t xml:space="preserve"> tea</w:t>
      </w:r>
      <w:r w:rsidRPr="005223D6">
        <w:rPr>
          <w:rFonts w:ascii="Century Gothic" w:hAnsi="Century Gothic"/>
          <w:szCs w:val="24"/>
        </w:rPr>
        <w:t>chers from each C</w:t>
      </w:r>
      <w:r w:rsidR="00224E05">
        <w:rPr>
          <w:rFonts w:ascii="Century Gothic" w:hAnsi="Century Gothic"/>
          <w:szCs w:val="24"/>
        </w:rPr>
        <w:t>T</w:t>
      </w:r>
      <w:r w:rsidRPr="005223D6">
        <w:rPr>
          <w:rFonts w:ascii="Century Gothic" w:hAnsi="Century Gothic"/>
          <w:szCs w:val="24"/>
        </w:rPr>
        <w:t xml:space="preserve">E discipline/career field, school counselors, and at least one school administrator (building principal required). In addition, teams may consider additional team members such as school board members, core academic teachers, middle school teachers, or other key stakeholders. </w:t>
      </w:r>
    </w:p>
    <w:p w14:paraId="2BA73956" w14:textId="248ED951" w:rsidR="005223D6" w:rsidRPr="005223D6" w:rsidRDefault="002D1A84" w:rsidP="005223D6">
      <w:pPr>
        <w:pStyle w:val="ListParagraph"/>
        <w:numPr>
          <w:ilvl w:val="0"/>
          <w:numId w:val="14"/>
        </w:numPr>
        <w:rPr>
          <w:rFonts w:ascii="Century Gothic" w:hAnsi="Century Gothic"/>
          <w:szCs w:val="24"/>
        </w:rPr>
      </w:pPr>
      <w:r>
        <w:rPr>
          <w:rFonts w:ascii="Century Gothic" w:hAnsi="Century Gothic"/>
          <w:szCs w:val="24"/>
        </w:rPr>
        <w:t>Participation in a First Meeting f</w:t>
      </w:r>
      <w:r w:rsidR="005223D6" w:rsidRPr="005223D6">
        <w:rPr>
          <w:rFonts w:ascii="Century Gothic" w:hAnsi="Century Gothic"/>
          <w:szCs w:val="24"/>
        </w:rPr>
        <w:t xml:space="preserve">acilitated by Nebraska Career Education (NCE) staff. Regional meetings will be held in multiple reVISION districts if appropriate. The </w:t>
      </w:r>
      <w:r>
        <w:rPr>
          <w:rFonts w:ascii="Century Gothic" w:hAnsi="Century Gothic"/>
          <w:szCs w:val="24"/>
        </w:rPr>
        <w:t>First Meeting</w:t>
      </w:r>
      <w:r w:rsidR="005223D6" w:rsidRPr="005223D6">
        <w:rPr>
          <w:rFonts w:ascii="Century Gothic" w:hAnsi="Century Gothic"/>
          <w:szCs w:val="24"/>
        </w:rPr>
        <w:t xml:space="preserve"> should be scheduled in October</w:t>
      </w:r>
      <w:r>
        <w:rPr>
          <w:rFonts w:ascii="Century Gothic" w:hAnsi="Century Gothic"/>
          <w:szCs w:val="24"/>
        </w:rPr>
        <w:t xml:space="preserve"> or November</w:t>
      </w:r>
      <w:r w:rsidR="005223D6" w:rsidRPr="005223D6">
        <w:rPr>
          <w:rFonts w:ascii="Century Gothic" w:hAnsi="Century Gothic"/>
          <w:szCs w:val="24"/>
        </w:rPr>
        <w:t xml:space="preserve"> if possible. </w:t>
      </w:r>
    </w:p>
    <w:p w14:paraId="494F55FC" w14:textId="5D53CABC" w:rsidR="005223D6" w:rsidRPr="005223D6" w:rsidRDefault="005223D6" w:rsidP="005223D6">
      <w:pPr>
        <w:pStyle w:val="ListParagraph"/>
        <w:numPr>
          <w:ilvl w:val="0"/>
          <w:numId w:val="14"/>
        </w:numPr>
        <w:rPr>
          <w:rFonts w:ascii="Century Gothic" w:hAnsi="Century Gothic"/>
          <w:szCs w:val="24"/>
        </w:rPr>
      </w:pPr>
      <w:r w:rsidRPr="005223D6">
        <w:rPr>
          <w:rFonts w:ascii="Century Gothic" w:hAnsi="Century Gothic"/>
          <w:szCs w:val="24"/>
        </w:rPr>
        <w:t>Facilitation of a Community Enga</w:t>
      </w:r>
      <w:r w:rsidRPr="002D1A84">
        <w:rPr>
          <w:rFonts w:ascii="Century Gothic" w:hAnsi="Century Gothic"/>
          <w:szCs w:val="24"/>
        </w:rPr>
        <w:t>gement Meeting to be completed by January 15, 201</w:t>
      </w:r>
      <w:r w:rsidR="002D1A84" w:rsidRPr="002D1A84">
        <w:rPr>
          <w:rFonts w:ascii="Century Gothic" w:hAnsi="Century Gothic"/>
          <w:szCs w:val="24"/>
        </w:rPr>
        <w:t>9</w:t>
      </w:r>
      <w:r w:rsidRPr="002D1A84">
        <w:rPr>
          <w:rFonts w:ascii="Century Gothic" w:hAnsi="Century Gothic"/>
          <w:szCs w:val="24"/>
        </w:rPr>
        <w:t>.</w:t>
      </w:r>
    </w:p>
    <w:p w14:paraId="03A271CD" w14:textId="59DE682F" w:rsidR="005223D6" w:rsidRPr="005223D6" w:rsidRDefault="005223D6" w:rsidP="005223D6">
      <w:pPr>
        <w:pStyle w:val="ListParagraph"/>
        <w:numPr>
          <w:ilvl w:val="0"/>
          <w:numId w:val="14"/>
        </w:numPr>
        <w:rPr>
          <w:rFonts w:ascii="Century Gothic" w:hAnsi="Century Gothic"/>
          <w:szCs w:val="24"/>
        </w:rPr>
      </w:pPr>
      <w:r w:rsidRPr="005223D6">
        <w:rPr>
          <w:rFonts w:ascii="Century Gothic" w:hAnsi="Century Gothic"/>
          <w:szCs w:val="24"/>
        </w:rPr>
        <w:t xml:space="preserve">Participation in a </w:t>
      </w:r>
      <w:r w:rsidR="002D1A84">
        <w:rPr>
          <w:rFonts w:ascii="Century Gothic" w:hAnsi="Century Gothic"/>
          <w:szCs w:val="24"/>
        </w:rPr>
        <w:t>S</w:t>
      </w:r>
      <w:r w:rsidRPr="005223D6">
        <w:rPr>
          <w:rFonts w:ascii="Century Gothic" w:hAnsi="Century Gothic"/>
          <w:szCs w:val="24"/>
        </w:rPr>
        <w:t xml:space="preserve">econd </w:t>
      </w:r>
      <w:r w:rsidR="002D1A84">
        <w:rPr>
          <w:rFonts w:ascii="Century Gothic" w:hAnsi="Century Gothic"/>
          <w:szCs w:val="24"/>
        </w:rPr>
        <w:t>M</w:t>
      </w:r>
      <w:r w:rsidRPr="005223D6">
        <w:rPr>
          <w:rFonts w:ascii="Century Gothic" w:hAnsi="Century Gothic"/>
          <w:szCs w:val="24"/>
        </w:rPr>
        <w:t xml:space="preserve">eeting facilitated by NCE staff scheduled </w:t>
      </w:r>
      <w:r w:rsidRPr="005223D6">
        <w:rPr>
          <w:rFonts w:ascii="Century Gothic" w:hAnsi="Century Gothic"/>
          <w:i/>
          <w:szCs w:val="24"/>
        </w:rPr>
        <w:t>after</w:t>
      </w:r>
      <w:r w:rsidRPr="005223D6">
        <w:rPr>
          <w:rFonts w:ascii="Century Gothic" w:hAnsi="Century Gothic"/>
          <w:szCs w:val="24"/>
        </w:rPr>
        <w:t xml:space="preserve"> the Community Engagement Meeting. This meeting should be held in January</w:t>
      </w:r>
      <w:r w:rsidR="002D1A84">
        <w:rPr>
          <w:rFonts w:ascii="Century Gothic" w:hAnsi="Century Gothic"/>
          <w:szCs w:val="24"/>
        </w:rPr>
        <w:t xml:space="preserve">, </w:t>
      </w:r>
      <w:r w:rsidR="002D1A84">
        <w:rPr>
          <w:rFonts w:ascii="Century Gothic" w:hAnsi="Century Gothic"/>
          <w:szCs w:val="24"/>
        </w:rPr>
        <w:lastRenderedPageBreak/>
        <w:t xml:space="preserve">February, or March </w:t>
      </w:r>
      <w:r w:rsidRPr="005223D6">
        <w:rPr>
          <w:rFonts w:ascii="Century Gothic" w:hAnsi="Century Gothic"/>
          <w:szCs w:val="24"/>
        </w:rPr>
        <w:t xml:space="preserve">to allow adequate time to summarize feedback and key findings.  </w:t>
      </w:r>
    </w:p>
    <w:p w14:paraId="09F4835E" w14:textId="5D4C35F6" w:rsidR="005223D6" w:rsidRPr="005223D6" w:rsidRDefault="005223D6" w:rsidP="005223D6">
      <w:pPr>
        <w:pStyle w:val="ListParagraph"/>
        <w:numPr>
          <w:ilvl w:val="0"/>
          <w:numId w:val="14"/>
        </w:numPr>
        <w:rPr>
          <w:rFonts w:ascii="Century Gothic" w:hAnsi="Century Gothic"/>
          <w:szCs w:val="24"/>
        </w:rPr>
      </w:pPr>
      <w:r w:rsidRPr="005223D6">
        <w:rPr>
          <w:rFonts w:ascii="Century Gothic" w:hAnsi="Century Gothic"/>
          <w:szCs w:val="24"/>
        </w:rPr>
        <w:t>Development of a 3-5 year Action Plan that identifies high priority changes for your C</w:t>
      </w:r>
      <w:r w:rsidR="00224E05">
        <w:rPr>
          <w:rFonts w:ascii="Century Gothic" w:hAnsi="Century Gothic"/>
          <w:szCs w:val="24"/>
        </w:rPr>
        <w:t>T</w:t>
      </w:r>
      <w:r w:rsidRPr="005223D6">
        <w:rPr>
          <w:rFonts w:ascii="Century Gothic" w:hAnsi="Century Gothic"/>
          <w:szCs w:val="24"/>
        </w:rPr>
        <w:t xml:space="preserve">E system. </w:t>
      </w:r>
    </w:p>
    <w:p w14:paraId="046061FA" w14:textId="099FCAEE" w:rsidR="005223D6" w:rsidRPr="005223D6" w:rsidRDefault="005223D6" w:rsidP="005223D6">
      <w:pPr>
        <w:pStyle w:val="ListParagraph"/>
        <w:numPr>
          <w:ilvl w:val="0"/>
          <w:numId w:val="14"/>
        </w:numPr>
        <w:rPr>
          <w:rFonts w:ascii="Century Gothic" w:hAnsi="Century Gothic"/>
          <w:szCs w:val="24"/>
        </w:rPr>
      </w:pPr>
      <w:r w:rsidRPr="005223D6">
        <w:rPr>
          <w:rFonts w:ascii="Century Gothic" w:hAnsi="Century Gothic"/>
          <w:szCs w:val="24"/>
        </w:rPr>
        <w:t xml:space="preserve">Closing out the grant (due </w:t>
      </w:r>
      <w:r w:rsidR="002D1A84">
        <w:rPr>
          <w:rFonts w:ascii="Century Gothic" w:hAnsi="Century Gothic"/>
          <w:szCs w:val="24"/>
        </w:rPr>
        <w:t>April 16</w:t>
      </w:r>
      <w:r w:rsidRPr="005223D6">
        <w:rPr>
          <w:rFonts w:ascii="Century Gothic" w:hAnsi="Century Gothic"/>
          <w:szCs w:val="24"/>
        </w:rPr>
        <w:t>, 20</w:t>
      </w:r>
      <w:r w:rsidR="009379E7">
        <w:rPr>
          <w:rFonts w:ascii="Century Gothic" w:hAnsi="Century Gothic"/>
          <w:szCs w:val="24"/>
        </w:rPr>
        <w:t>20</w:t>
      </w:r>
      <w:r w:rsidRPr="005223D6">
        <w:rPr>
          <w:rFonts w:ascii="Century Gothic" w:hAnsi="Century Gothic"/>
          <w:szCs w:val="24"/>
        </w:rPr>
        <w:t>), including the submission of a Final Report, reVISION Action Plan, and final financial claim including itemized printouts detailing the</w:t>
      </w:r>
      <w:r w:rsidR="00224E05">
        <w:rPr>
          <w:rFonts w:ascii="Century Gothic" w:hAnsi="Century Gothic"/>
          <w:szCs w:val="24"/>
        </w:rPr>
        <w:t xml:space="preserve"> allowable</w:t>
      </w:r>
      <w:r w:rsidRPr="005223D6">
        <w:rPr>
          <w:rFonts w:ascii="Century Gothic" w:hAnsi="Century Gothic"/>
          <w:szCs w:val="24"/>
        </w:rPr>
        <w:t xml:space="preserve"> expenditures </w:t>
      </w:r>
      <w:r w:rsidR="00224E05">
        <w:rPr>
          <w:rFonts w:ascii="Century Gothic" w:hAnsi="Century Gothic"/>
          <w:szCs w:val="24"/>
        </w:rPr>
        <w:t>from</w:t>
      </w:r>
      <w:r w:rsidRPr="005223D6">
        <w:rPr>
          <w:rFonts w:ascii="Century Gothic" w:hAnsi="Century Gothic"/>
          <w:szCs w:val="24"/>
        </w:rPr>
        <w:t xml:space="preserve"> the project. </w:t>
      </w:r>
    </w:p>
    <w:p w14:paraId="74DC86CE" w14:textId="77777777" w:rsidR="005223D6" w:rsidRPr="005223D6" w:rsidRDefault="005223D6" w:rsidP="004376D2">
      <w:pPr>
        <w:rPr>
          <w:rFonts w:ascii="Century Gothic" w:hAnsi="Century Gothic"/>
          <w:b/>
          <w:sz w:val="20"/>
        </w:rPr>
      </w:pPr>
    </w:p>
    <w:p w14:paraId="5B6D1936" w14:textId="09D00325" w:rsidR="004F1B11" w:rsidRPr="00D524E1" w:rsidRDefault="00ED18A0" w:rsidP="004376D2">
      <w:pPr>
        <w:rPr>
          <w:rFonts w:ascii="Century Gothic" w:hAnsi="Century Gothic"/>
          <w:b/>
        </w:rPr>
      </w:pPr>
      <w:r w:rsidRPr="00D524E1">
        <w:rPr>
          <w:rFonts w:ascii="Century Gothic" w:hAnsi="Century Gothic"/>
          <w:b/>
        </w:rPr>
        <w:t xml:space="preserve">Use of Funds </w:t>
      </w:r>
    </w:p>
    <w:p w14:paraId="6263D2E2" w14:textId="77777777" w:rsidR="005223D6" w:rsidRPr="005223D6" w:rsidRDefault="005223D6" w:rsidP="005223D6">
      <w:pPr>
        <w:rPr>
          <w:rFonts w:ascii="Century Gothic" w:hAnsi="Century Gothic"/>
          <w:szCs w:val="24"/>
        </w:rPr>
      </w:pPr>
      <w:r w:rsidRPr="005223D6">
        <w:rPr>
          <w:rFonts w:ascii="Century Gothic" w:hAnsi="Century Gothic"/>
          <w:szCs w:val="24"/>
        </w:rPr>
        <w:t xml:space="preserve">This grant is intended to assist with implementing the reVISION process in the local district. Perkins funds may </w:t>
      </w:r>
      <w:r w:rsidRPr="005223D6">
        <w:rPr>
          <w:rFonts w:ascii="Century Gothic" w:hAnsi="Century Gothic"/>
          <w:szCs w:val="24"/>
          <w:u w:val="single"/>
        </w:rPr>
        <w:t>only</w:t>
      </w:r>
      <w:r w:rsidRPr="005223D6">
        <w:rPr>
          <w:rFonts w:ascii="Century Gothic" w:hAnsi="Century Gothic"/>
          <w:szCs w:val="24"/>
        </w:rPr>
        <w:t xml:space="preserve"> be used to:</w:t>
      </w:r>
    </w:p>
    <w:p w14:paraId="2A9E24C9" w14:textId="1BFFE097" w:rsidR="005223D6" w:rsidRPr="005223D6" w:rsidRDefault="00F3564F" w:rsidP="005223D6">
      <w:pPr>
        <w:pStyle w:val="ListParagraph"/>
        <w:numPr>
          <w:ilvl w:val="0"/>
          <w:numId w:val="15"/>
        </w:numPr>
        <w:rPr>
          <w:rFonts w:ascii="Century Gothic" w:hAnsi="Century Gothic"/>
          <w:szCs w:val="24"/>
        </w:rPr>
      </w:pPr>
      <w:r>
        <w:rPr>
          <w:rFonts w:ascii="Century Gothic" w:hAnsi="Century Gothic"/>
          <w:szCs w:val="24"/>
        </w:rPr>
        <w:t>R</w:t>
      </w:r>
      <w:r w:rsidR="005223D6" w:rsidRPr="005223D6">
        <w:rPr>
          <w:rFonts w:ascii="Century Gothic" w:hAnsi="Century Gothic"/>
          <w:szCs w:val="24"/>
        </w:rPr>
        <w:t>eimburse substitute teachers to allow teachers to participate in the reVISION process</w:t>
      </w:r>
    </w:p>
    <w:p w14:paraId="0FF5F017" w14:textId="77777777" w:rsidR="005223D6" w:rsidRPr="005223D6" w:rsidRDefault="005223D6" w:rsidP="005223D6">
      <w:pPr>
        <w:pStyle w:val="ListParagraph"/>
        <w:numPr>
          <w:ilvl w:val="0"/>
          <w:numId w:val="15"/>
        </w:numPr>
        <w:rPr>
          <w:rFonts w:ascii="Century Gothic" w:hAnsi="Century Gothic"/>
          <w:szCs w:val="24"/>
        </w:rPr>
      </w:pPr>
      <w:r w:rsidRPr="005223D6">
        <w:rPr>
          <w:rFonts w:ascii="Century Gothic" w:hAnsi="Century Gothic"/>
          <w:szCs w:val="24"/>
        </w:rPr>
        <w:t>Teacher time outside of contract time to prepare for reVISION activities</w:t>
      </w:r>
    </w:p>
    <w:p w14:paraId="69085741" w14:textId="77777777" w:rsidR="005223D6" w:rsidRPr="005223D6" w:rsidRDefault="005223D6" w:rsidP="005223D6">
      <w:pPr>
        <w:pStyle w:val="ListParagraph"/>
        <w:numPr>
          <w:ilvl w:val="0"/>
          <w:numId w:val="15"/>
        </w:numPr>
        <w:rPr>
          <w:rFonts w:ascii="Century Gothic" w:hAnsi="Century Gothic"/>
          <w:szCs w:val="24"/>
        </w:rPr>
      </w:pPr>
      <w:r w:rsidRPr="005223D6">
        <w:rPr>
          <w:rFonts w:ascii="Century Gothic" w:hAnsi="Century Gothic"/>
          <w:szCs w:val="24"/>
        </w:rPr>
        <w:t xml:space="preserve">Expenses associated with the NCE facilitated and Community Engagement meetings (such as a working meal, materials, etc.) </w:t>
      </w:r>
    </w:p>
    <w:p w14:paraId="00083B99" w14:textId="77777777" w:rsidR="005223D6" w:rsidRPr="005223D6" w:rsidRDefault="005223D6" w:rsidP="005223D6">
      <w:pPr>
        <w:rPr>
          <w:rFonts w:ascii="Century Gothic" w:hAnsi="Century Gothic"/>
          <w:szCs w:val="24"/>
        </w:rPr>
      </w:pPr>
    </w:p>
    <w:p w14:paraId="56E30E09" w14:textId="72B5539E" w:rsidR="005223D6" w:rsidRPr="005223D6" w:rsidRDefault="005223D6" w:rsidP="005223D6">
      <w:pPr>
        <w:rPr>
          <w:rFonts w:ascii="Century Gothic" w:hAnsi="Century Gothic"/>
          <w:i/>
          <w:szCs w:val="24"/>
        </w:rPr>
      </w:pPr>
      <w:r w:rsidRPr="005223D6">
        <w:rPr>
          <w:rFonts w:ascii="Century Gothic" w:hAnsi="Century Gothic"/>
          <w:i/>
          <w:szCs w:val="24"/>
        </w:rPr>
        <w:t>Please refer to the sample budget</w:t>
      </w:r>
      <w:r w:rsidR="00F3564F">
        <w:rPr>
          <w:rFonts w:ascii="Century Gothic" w:hAnsi="Century Gothic"/>
          <w:i/>
          <w:szCs w:val="24"/>
        </w:rPr>
        <w:t xml:space="preserve"> on pg. 4 of this </w:t>
      </w:r>
      <w:r w:rsidRPr="005223D6">
        <w:rPr>
          <w:rFonts w:ascii="Century Gothic" w:hAnsi="Century Gothic"/>
          <w:i/>
          <w:szCs w:val="24"/>
        </w:rPr>
        <w:t xml:space="preserve">grant application. </w:t>
      </w:r>
    </w:p>
    <w:p w14:paraId="5F9E449D" w14:textId="77777777" w:rsidR="005223D6" w:rsidRPr="005223D6" w:rsidRDefault="005223D6" w:rsidP="005223D6">
      <w:pPr>
        <w:rPr>
          <w:rFonts w:ascii="Century Gothic" w:hAnsi="Century Gothic"/>
          <w:i/>
          <w:szCs w:val="24"/>
        </w:rPr>
      </w:pPr>
    </w:p>
    <w:p w14:paraId="55BB1E3D" w14:textId="77777777" w:rsidR="005223D6" w:rsidRPr="005223D6" w:rsidRDefault="005223D6" w:rsidP="005223D6">
      <w:pPr>
        <w:rPr>
          <w:rFonts w:ascii="Century Gothic" w:hAnsi="Century Gothic"/>
          <w:szCs w:val="24"/>
        </w:rPr>
      </w:pPr>
      <w:r w:rsidRPr="005223D6">
        <w:rPr>
          <w:rFonts w:ascii="Century Gothic" w:hAnsi="Century Gothic"/>
          <w:szCs w:val="24"/>
        </w:rPr>
        <w:t xml:space="preserve">The maximum amount schools may apply for is </w:t>
      </w:r>
      <w:r w:rsidRPr="00BE3F4D">
        <w:rPr>
          <w:rFonts w:ascii="Century Gothic" w:hAnsi="Century Gothic"/>
          <w:szCs w:val="24"/>
          <w:u w:val="single"/>
        </w:rPr>
        <w:t>$2,000</w:t>
      </w:r>
      <w:r w:rsidRPr="00BE3F4D">
        <w:rPr>
          <w:rFonts w:ascii="Century Gothic" w:hAnsi="Century Gothic"/>
          <w:szCs w:val="24"/>
        </w:rPr>
        <w:t>.</w:t>
      </w:r>
      <w:r w:rsidRPr="005223D6">
        <w:rPr>
          <w:rFonts w:ascii="Century Gothic" w:hAnsi="Century Gothic"/>
          <w:szCs w:val="24"/>
        </w:rPr>
        <w:t xml:space="preserve"> </w:t>
      </w:r>
    </w:p>
    <w:p w14:paraId="512CD723" w14:textId="6528C4C2" w:rsidR="007E5D85" w:rsidRPr="005223D6" w:rsidRDefault="007E5D85" w:rsidP="007E5D85">
      <w:pPr>
        <w:rPr>
          <w:rFonts w:ascii="Century Gothic" w:hAnsi="Century Gothic"/>
          <w:sz w:val="20"/>
        </w:rPr>
      </w:pPr>
    </w:p>
    <w:p w14:paraId="3C413C1D" w14:textId="1F641880" w:rsidR="005223D6" w:rsidRPr="00D524E1" w:rsidRDefault="005223D6" w:rsidP="005223D6">
      <w:pPr>
        <w:rPr>
          <w:rFonts w:ascii="Century Gothic" w:hAnsi="Century Gothic"/>
          <w:b/>
        </w:rPr>
      </w:pPr>
      <w:r>
        <w:rPr>
          <w:rFonts w:ascii="Century Gothic" w:hAnsi="Century Gothic"/>
          <w:b/>
        </w:rPr>
        <w:t>Future Funding Opportunities</w:t>
      </w:r>
    </w:p>
    <w:p w14:paraId="1D4F6255" w14:textId="0BF9005E" w:rsidR="005223D6" w:rsidRPr="005223D6" w:rsidRDefault="005223D6" w:rsidP="005223D6">
      <w:pPr>
        <w:rPr>
          <w:rFonts w:ascii="Century Gothic" w:hAnsi="Century Gothic"/>
          <w:szCs w:val="24"/>
        </w:rPr>
      </w:pPr>
      <w:r w:rsidRPr="005223D6">
        <w:rPr>
          <w:rFonts w:ascii="Century Gothic" w:hAnsi="Century Gothic"/>
          <w:szCs w:val="24"/>
        </w:rPr>
        <w:t>After</w:t>
      </w:r>
      <w:r w:rsidR="00F3564F">
        <w:rPr>
          <w:rFonts w:ascii="Century Gothic" w:hAnsi="Century Gothic"/>
          <w:szCs w:val="24"/>
        </w:rPr>
        <w:t xml:space="preserve"> successfully</w:t>
      </w:r>
      <w:r w:rsidRPr="005223D6">
        <w:rPr>
          <w:rFonts w:ascii="Century Gothic" w:hAnsi="Century Gothic"/>
          <w:szCs w:val="24"/>
        </w:rPr>
        <w:t xml:space="preserve"> completing the reVISION process, districts are eligible to apply for reVISION Action grants for </w:t>
      </w:r>
      <w:r w:rsidR="00F3564F">
        <w:rPr>
          <w:rFonts w:ascii="Century Gothic" w:hAnsi="Century Gothic"/>
          <w:szCs w:val="24"/>
        </w:rPr>
        <w:t xml:space="preserve">the </w:t>
      </w:r>
      <w:r w:rsidRPr="005223D6">
        <w:rPr>
          <w:rFonts w:ascii="Century Gothic" w:hAnsi="Century Gothic"/>
          <w:szCs w:val="24"/>
        </w:rPr>
        <w:t>three consecutive years</w:t>
      </w:r>
      <w:r w:rsidR="00F3564F">
        <w:rPr>
          <w:rFonts w:ascii="Century Gothic" w:hAnsi="Century Gothic"/>
          <w:szCs w:val="24"/>
        </w:rPr>
        <w:t xml:space="preserve"> following completion</w:t>
      </w:r>
      <w:r w:rsidRPr="005223D6">
        <w:rPr>
          <w:rFonts w:ascii="Century Gothic" w:hAnsi="Century Gothic"/>
          <w:szCs w:val="24"/>
        </w:rPr>
        <w:t xml:space="preserve">. </w:t>
      </w:r>
      <w:proofErr w:type="gramStart"/>
      <w:r w:rsidRPr="005223D6">
        <w:rPr>
          <w:rFonts w:ascii="Century Gothic" w:hAnsi="Century Gothic"/>
          <w:szCs w:val="24"/>
        </w:rPr>
        <w:t>reVISION</w:t>
      </w:r>
      <w:proofErr w:type="gramEnd"/>
      <w:r w:rsidRPr="005223D6">
        <w:rPr>
          <w:rFonts w:ascii="Century Gothic" w:hAnsi="Century Gothic"/>
          <w:szCs w:val="24"/>
        </w:rPr>
        <w:t xml:space="preserve"> Action grants may be used to help implement the Action Plan developed by the district during the reVISION process. </w:t>
      </w:r>
    </w:p>
    <w:p w14:paraId="63F4B510" w14:textId="236B7879" w:rsidR="004376D2" w:rsidRDefault="004376D2" w:rsidP="004376D2">
      <w:pPr>
        <w:rPr>
          <w:rFonts w:ascii="Century Gothic" w:hAnsi="Century Gothic"/>
        </w:rPr>
      </w:pPr>
    </w:p>
    <w:p w14:paraId="6CF99285" w14:textId="56BB6241" w:rsidR="005223D6" w:rsidRPr="00A441E5" w:rsidRDefault="00A441E5" w:rsidP="004376D2">
      <w:pPr>
        <w:rPr>
          <w:rFonts w:ascii="Century Gothic" w:hAnsi="Century Gothic"/>
          <w:b/>
        </w:rPr>
      </w:pPr>
      <w:r w:rsidRPr="00A441E5">
        <w:rPr>
          <w:rFonts w:ascii="Century Gothic" w:hAnsi="Century Gothic"/>
          <w:b/>
        </w:rPr>
        <w:t>Additional Questions</w:t>
      </w:r>
    </w:p>
    <w:p w14:paraId="6CE6FF67" w14:textId="06AC3124" w:rsidR="005223D6" w:rsidRDefault="00A441E5" w:rsidP="004376D2">
      <w:pPr>
        <w:rPr>
          <w:rFonts w:ascii="Century Gothic" w:hAnsi="Century Gothic"/>
        </w:rPr>
      </w:pPr>
      <w:r>
        <w:rPr>
          <w:rFonts w:ascii="Century Gothic" w:hAnsi="Century Gothic"/>
        </w:rPr>
        <w:t xml:space="preserve">If you need assistance or have additional questions, please email: </w:t>
      </w:r>
      <w:hyperlink r:id="rId11" w:history="1">
        <w:r w:rsidRPr="008E25B2">
          <w:rPr>
            <w:rStyle w:val="Hyperlink"/>
            <w:rFonts w:ascii="Century Gothic" w:hAnsi="Century Gothic"/>
          </w:rPr>
          <w:t>nde.reVISION@nebraska.gov</w:t>
        </w:r>
      </w:hyperlink>
      <w:r>
        <w:rPr>
          <w:rFonts w:ascii="Century Gothic" w:hAnsi="Century Gothic"/>
        </w:rPr>
        <w:t xml:space="preserve">. </w:t>
      </w:r>
    </w:p>
    <w:p w14:paraId="511F8C66" w14:textId="77777777" w:rsidR="005223D6" w:rsidRPr="00D524E1" w:rsidRDefault="005223D6" w:rsidP="004376D2">
      <w:pPr>
        <w:rPr>
          <w:rFonts w:ascii="Century Gothic" w:hAnsi="Century Gothic"/>
        </w:rPr>
      </w:pPr>
    </w:p>
    <w:p w14:paraId="33A95BE8" w14:textId="0337A69B" w:rsidR="002B714C" w:rsidRPr="00D524E1" w:rsidRDefault="002B714C" w:rsidP="004376D2">
      <w:pPr>
        <w:rPr>
          <w:rFonts w:ascii="Century Gothic" w:hAnsi="Century Gothic"/>
        </w:rPr>
      </w:pPr>
    </w:p>
    <w:p w14:paraId="08FF3B30" w14:textId="428E60BA" w:rsidR="002B714C" w:rsidRPr="00D524E1" w:rsidRDefault="002B714C" w:rsidP="004376D2">
      <w:pPr>
        <w:rPr>
          <w:rFonts w:ascii="Century Gothic" w:hAnsi="Century Gothic"/>
          <w:sz w:val="24"/>
          <w:szCs w:val="24"/>
        </w:rPr>
      </w:pPr>
    </w:p>
    <w:p w14:paraId="6B21AA8E" w14:textId="05990931" w:rsidR="002B714C" w:rsidRPr="00D524E1" w:rsidRDefault="002B714C" w:rsidP="004376D2">
      <w:pPr>
        <w:rPr>
          <w:rFonts w:ascii="Century Gothic" w:hAnsi="Century Gothic"/>
          <w:sz w:val="24"/>
          <w:szCs w:val="24"/>
        </w:rPr>
      </w:pPr>
    </w:p>
    <w:p w14:paraId="5B025D2A" w14:textId="04BCEF3A" w:rsidR="002B714C" w:rsidRPr="00D524E1" w:rsidRDefault="002B714C" w:rsidP="004376D2">
      <w:pPr>
        <w:rPr>
          <w:rFonts w:ascii="Century Gothic" w:hAnsi="Century Gothic"/>
          <w:sz w:val="24"/>
          <w:szCs w:val="24"/>
        </w:rPr>
      </w:pPr>
    </w:p>
    <w:p w14:paraId="5F3224D0" w14:textId="21BB27DD" w:rsidR="002B714C" w:rsidRPr="002B714C" w:rsidRDefault="002B714C" w:rsidP="004376D2">
      <w:pPr>
        <w:rPr>
          <w:rFonts w:ascii="Century Gothic" w:hAnsi="Century Gothic"/>
          <w:sz w:val="20"/>
          <w:szCs w:val="20"/>
        </w:rPr>
      </w:pPr>
    </w:p>
    <w:p w14:paraId="23F51D22" w14:textId="0D6B5EA5" w:rsidR="002B714C" w:rsidRPr="002B714C" w:rsidRDefault="002B714C" w:rsidP="004376D2">
      <w:pPr>
        <w:rPr>
          <w:rFonts w:ascii="Century Gothic" w:hAnsi="Century Gothic"/>
          <w:sz w:val="20"/>
          <w:szCs w:val="20"/>
        </w:rPr>
      </w:pPr>
    </w:p>
    <w:p w14:paraId="6B1AA9BE" w14:textId="78EEDB00" w:rsidR="002B714C" w:rsidRPr="002B714C" w:rsidRDefault="002B714C" w:rsidP="004376D2">
      <w:pPr>
        <w:rPr>
          <w:rFonts w:ascii="Century Gothic" w:hAnsi="Century Gothic"/>
          <w:sz w:val="20"/>
          <w:szCs w:val="20"/>
        </w:rPr>
      </w:pPr>
    </w:p>
    <w:p w14:paraId="7E548E4D" w14:textId="0CE41131" w:rsidR="002B714C" w:rsidRPr="002B714C" w:rsidRDefault="002B714C" w:rsidP="004376D2">
      <w:pPr>
        <w:rPr>
          <w:rFonts w:ascii="Century Gothic" w:hAnsi="Century Gothic"/>
          <w:sz w:val="20"/>
          <w:szCs w:val="20"/>
        </w:rPr>
      </w:pPr>
    </w:p>
    <w:p w14:paraId="247449F6" w14:textId="24D09191" w:rsidR="002B714C" w:rsidRDefault="002B714C" w:rsidP="004376D2">
      <w:pPr>
        <w:rPr>
          <w:rFonts w:ascii="Century Gothic" w:hAnsi="Century Gothic"/>
          <w:sz w:val="20"/>
          <w:szCs w:val="20"/>
        </w:rPr>
      </w:pPr>
    </w:p>
    <w:p w14:paraId="706D372C" w14:textId="758D7885" w:rsidR="005223D6" w:rsidRDefault="005223D6" w:rsidP="004376D2">
      <w:pPr>
        <w:rPr>
          <w:rFonts w:ascii="Century Gothic" w:hAnsi="Century Gothic"/>
          <w:sz w:val="20"/>
          <w:szCs w:val="20"/>
        </w:rPr>
      </w:pPr>
    </w:p>
    <w:p w14:paraId="4F557B21" w14:textId="64374816" w:rsidR="005223D6" w:rsidRDefault="005223D6" w:rsidP="004376D2">
      <w:pPr>
        <w:rPr>
          <w:rFonts w:ascii="Century Gothic" w:hAnsi="Century Gothic"/>
          <w:sz w:val="20"/>
          <w:szCs w:val="20"/>
        </w:rPr>
      </w:pPr>
    </w:p>
    <w:p w14:paraId="37D570E6" w14:textId="7FA054B7" w:rsidR="004F76D5" w:rsidRDefault="004F76D5" w:rsidP="004376D2">
      <w:pPr>
        <w:rPr>
          <w:rFonts w:ascii="Century Gothic" w:hAnsi="Century Gothic"/>
          <w:sz w:val="20"/>
          <w:szCs w:val="20"/>
        </w:rPr>
      </w:pPr>
    </w:p>
    <w:p w14:paraId="44DEEB4A" w14:textId="77777777" w:rsidR="004F76D5" w:rsidRDefault="004F76D5" w:rsidP="004376D2">
      <w:pPr>
        <w:rPr>
          <w:rFonts w:ascii="Century Gothic" w:hAnsi="Century Gothic"/>
          <w:sz w:val="20"/>
          <w:szCs w:val="20"/>
        </w:rPr>
      </w:pPr>
    </w:p>
    <w:p w14:paraId="192DE993" w14:textId="4F094A7D" w:rsidR="005223D6" w:rsidRDefault="005223D6" w:rsidP="004376D2">
      <w:pPr>
        <w:rPr>
          <w:rFonts w:ascii="Century Gothic" w:hAnsi="Century Gothic"/>
          <w:sz w:val="20"/>
          <w:szCs w:val="20"/>
        </w:rPr>
      </w:pPr>
    </w:p>
    <w:p w14:paraId="327B84D0" w14:textId="4309A952" w:rsidR="005223D6" w:rsidRDefault="005223D6" w:rsidP="004376D2">
      <w:pPr>
        <w:rPr>
          <w:rFonts w:ascii="Century Gothic" w:hAnsi="Century Gothic"/>
          <w:sz w:val="20"/>
          <w:szCs w:val="20"/>
        </w:rPr>
      </w:pPr>
    </w:p>
    <w:p w14:paraId="64B18973" w14:textId="6B39963F" w:rsidR="005223D6" w:rsidRDefault="005223D6" w:rsidP="004376D2">
      <w:pPr>
        <w:rPr>
          <w:rFonts w:ascii="Century Gothic" w:hAnsi="Century Gothic"/>
          <w:sz w:val="20"/>
          <w:szCs w:val="20"/>
        </w:rPr>
      </w:pPr>
    </w:p>
    <w:p w14:paraId="1B45EB1F" w14:textId="12EB6F4B" w:rsidR="002D1A84" w:rsidRPr="004F76D5" w:rsidRDefault="004F76D5" w:rsidP="004F76D5">
      <w:pPr>
        <w:jc w:val="right"/>
        <w:rPr>
          <w:rFonts w:ascii="Century Gothic" w:hAnsi="Century Gothic"/>
          <w:i/>
          <w:sz w:val="20"/>
          <w:szCs w:val="20"/>
        </w:rPr>
      </w:pPr>
      <w:r w:rsidRPr="004F76D5">
        <w:rPr>
          <w:rFonts w:ascii="Century Gothic" w:hAnsi="Century Gothic"/>
          <w:i/>
          <w:sz w:val="20"/>
          <w:szCs w:val="20"/>
        </w:rPr>
        <w:t>(Over)</w:t>
      </w:r>
    </w:p>
    <w:p w14:paraId="13F1FAF1" w14:textId="1A2B2DF0" w:rsidR="005223D6" w:rsidRDefault="005223D6" w:rsidP="004376D2">
      <w:pPr>
        <w:rPr>
          <w:rFonts w:ascii="Century Gothic" w:hAnsi="Century Gothic"/>
          <w:sz w:val="20"/>
          <w:szCs w:val="20"/>
        </w:rPr>
      </w:pPr>
    </w:p>
    <w:p w14:paraId="1F54A495" w14:textId="6C2B2220" w:rsidR="002B714C" w:rsidRPr="00BE2DD1" w:rsidRDefault="002B714C" w:rsidP="002B714C">
      <w:pPr>
        <w:jc w:val="center"/>
        <w:rPr>
          <w:rFonts w:ascii="Century Gothic" w:hAnsi="Century Gothic"/>
          <w:b/>
          <w:sz w:val="24"/>
          <w:u w:val="single"/>
        </w:rPr>
      </w:pPr>
      <w:r w:rsidRPr="00BE2DD1">
        <w:rPr>
          <w:rFonts w:ascii="Century Gothic" w:hAnsi="Century Gothic"/>
          <w:b/>
          <w:sz w:val="24"/>
          <w:u w:val="single"/>
        </w:rPr>
        <w:lastRenderedPageBreak/>
        <w:t>Basic Application Information</w:t>
      </w:r>
    </w:p>
    <w:p w14:paraId="1FB1F57A" w14:textId="2388B538" w:rsidR="002B714C" w:rsidRPr="002B714C" w:rsidRDefault="002B714C" w:rsidP="002B714C">
      <w:pPr>
        <w:rPr>
          <w:rFonts w:ascii="Century Gothic" w:hAnsi="Century Gothic"/>
          <w:b/>
          <w:sz w:val="20"/>
          <w:szCs w:val="20"/>
        </w:rPr>
      </w:pPr>
    </w:p>
    <w:p w14:paraId="08498E35" w14:textId="79AFC286" w:rsidR="00ED18A0" w:rsidRPr="00D524E1" w:rsidRDefault="00ED18A0" w:rsidP="00ED18A0">
      <w:pPr>
        <w:rPr>
          <w:rFonts w:ascii="Century Gothic" w:hAnsi="Century Gothic"/>
          <w:b/>
        </w:rPr>
      </w:pPr>
      <w:r w:rsidRPr="00D524E1">
        <w:rPr>
          <w:rFonts w:ascii="Century Gothic" w:hAnsi="Century Gothic"/>
          <w:b/>
        </w:rPr>
        <w:t>Time</w:t>
      </w:r>
      <w:r w:rsidR="002B714C" w:rsidRPr="00D524E1">
        <w:rPr>
          <w:rFonts w:ascii="Century Gothic" w:hAnsi="Century Gothic"/>
          <w:b/>
        </w:rPr>
        <w:t>line and Deadlines</w:t>
      </w:r>
      <w:r w:rsidRPr="00D524E1">
        <w:rPr>
          <w:rFonts w:ascii="Century Gothic" w:hAnsi="Century Gothic"/>
          <w:b/>
        </w:rPr>
        <w:t xml:space="preserve">: </w:t>
      </w:r>
    </w:p>
    <w:p w14:paraId="788022B5" w14:textId="52021152" w:rsidR="00AB051B" w:rsidRPr="00D524E1" w:rsidRDefault="00AB051B" w:rsidP="00ED18A0">
      <w:pPr>
        <w:rPr>
          <w:rFonts w:ascii="Century Gothic" w:hAnsi="Century Gothic"/>
        </w:rPr>
      </w:pPr>
      <w:r w:rsidRPr="00D524E1">
        <w:rPr>
          <w:rFonts w:ascii="Century Gothic" w:hAnsi="Century Gothic"/>
          <w:b/>
        </w:rPr>
        <w:tab/>
      </w:r>
      <w:r w:rsidRPr="00D524E1">
        <w:rPr>
          <w:rFonts w:ascii="Century Gothic" w:hAnsi="Century Gothic"/>
        </w:rPr>
        <w:t>Applications Available:</w:t>
      </w:r>
      <w:r w:rsidR="00ED18A0" w:rsidRPr="00D524E1">
        <w:rPr>
          <w:rFonts w:ascii="Century Gothic" w:hAnsi="Century Gothic"/>
        </w:rPr>
        <w:tab/>
      </w:r>
      <w:r w:rsidR="009379E7">
        <w:rPr>
          <w:rFonts w:ascii="Century Gothic" w:hAnsi="Century Gothic"/>
        </w:rPr>
        <w:t>February 4, 2019</w:t>
      </w:r>
    </w:p>
    <w:p w14:paraId="08E13078" w14:textId="16339290" w:rsidR="00ED18A0" w:rsidRPr="00D524E1" w:rsidRDefault="00ED18A0" w:rsidP="00AB051B">
      <w:pPr>
        <w:ind w:firstLine="720"/>
        <w:rPr>
          <w:rFonts w:ascii="Century Gothic" w:hAnsi="Century Gothic"/>
        </w:rPr>
      </w:pPr>
      <w:r w:rsidRPr="00D524E1">
        <w:rPr>
          <w:rFonts w:ascii="Century Gothic" w:hAnsi="Century Gothic"/>
        </w:rPr>
        <w:t>Applica</w:t>
      </w:r>
      <w:r w:rsidR="00964D71" w:rsidRPr="00D524E1">
        <w:rPr>
          <w:rFonts w:ascii="Century Gothic" w:hAnsi="Century Gothic"/>
        </w:rPr>
        <w:t>tions Due:</w:t>
      </w:r>
      <w:r w:rsidR="00964D71" w:rsidRPr="00D524E1">
        <w:rPr>
          <w:rFonts w:ascii="Century Gothic" w:hAnsi="Century Gothic"/>
        </w:rPr>
        <w:tab/>
      </w:r>
      <w:r w:rsidR="00AB051B" w:rsidRPr="00D524E1">
        <w:rPr>
          <w:rFonts w:ascii="Century Gothic" w:hAnsi="Century Gothic"/>
        </w:rPr>
        <w:tab/>
      </w:r>
      <w:r w:rsidR="00964D71" w:rsidRPr="00D524E1">
        <w:rPr>
          <w:rFonts w:ascii="Century Gothic" w:hAnsi="Century Gothic"/>
        </w:rPr>
        <w:t>May 1, 201</w:t>
      </w:r>
      <w:r w:rsidR="009379E7">
        <w:rPr>
          <w:rFonts w:ascii="Century Gothic" w:hAnsi="Century Gothic"/>
        </w:rPr>
        <w:t>9</w:t>
      </w:r>
      <w:r w:rsidR="00964D71" w:rsidRPr="00D524E1">
        <w:rPr>
          <w:rFonts w:ascii="Century Gothic" w:hAnsi="Century Gothic"/>
        </w:rPr>
        <w:t xml:space="preserve"> by 5:00 p.m.</w:t>
      </w:r>
      <w:r w:rsidRPr="00D524E1">
        <w:rPr>
          <w:rFonts w:ascii="Century Gothic" w:hAnsi="Century Gothic"/>
        </w:rPr>
        <w:t xml:space="preserve"> CST</w:t>
      </w:r>
    </w:p>
    <w:p w14:paraId="420D1B53" w14:textId="6C8ED9E3" w:rsidR="00ED18A0" w:rsidRPr="00D524E1" w:rsidRDefault="00ED18A0" w:rsidP="00ED18A0">
      <w:pPr>
        <w:rPr>
          <w:rFonts w:ascii="Century Gothic" w:hAnsi="Century Gothic"/>
        </w:rPr>
      </w:pPr>
      <w:r w:rsidRPr="00D524E1">
        <w:rPr>
          <w:rFonts w:ascii="Century Gothic" w:hAnsi="Century Gothic"/>
        </w:rPr>
        <w:tab/>
        <w:t>Award Notification:</w:t>
      </w:r>
      <w:r w:rsidRPr="00D524E1">
        <w:rPr>
          <w:rFonts w:ascii="Century Gothic" w:hAnsi="Century Gothic"/>
        </w:rPr>
        <w:tab/>
      </w:r>
      <w:r w:rsidR="00AB051B" w:rsidRPr="00D524E1">
        <w:rPr>
          <w:rFonts w:ascii="Century Gothic" w:hAnsi="Century Gothic"/>
        </w:rPr>
        <w:tab/>
      </w:r>
      <w:r w:rsidRPr="00D524E1">
        <w:rPr>
          <w:rFonts w:ascii="Century Gothic" w:hAnsi="Century Gothic"/>
        </w:rPr>
        <w:t>June 1</w:t>
      </w:r>
      <w:r w:rsidR="009379E7">
        <w:rPr>
          <w:rFonts w:ascii="Century Gothic" w:hAnsi="Century Gothic"/>
        </w:rPr>
        <w:t>4</w:t>
      </w:r>
      <w:r w:rsidRPr="00D524E1">
        <w:rPr>
          <w:rFonts w:ascii="Century Gothic" w:hAnsi="Century Gothic"/>
        </w:rPr>
        <w:t>, 201</w:t>
      </w:r>
      <w:r w:rsidR="009379E7">
        <w:rPr>
          <w:rFonts w:ascii="Century Gothic" w:hAnsi="Century Gothic"/>
        </w:rPr>
        <w:t>9</w:t>
      </w:r>
    </w:p>
    <w:p w14:paraId="0BDE0DAE" w14:textId="1DECDA86" w:rsidR="00ED18A0" w:rsidRPr="00D524E1" w:rsidRDefault="00ED18A0" w:rsidP="00ED18A0">
      <w:pPr>
        <w:rPr>
          <w:rFonts w:ascii="Century Gothic" w:hAnsi="Century Gothic"/>
        </w:rPr>
      </w:pPr>
      <w:r w:rsidRPr="00D524E1">
        <w:rPr>
          <w:rFonts w:ascii="Century Gothic" w:hAnsi="Century Gothic"/>
        </w:rPr>
        <w:tab/>
        <w:t>Grant Award Year:</w:t>
      </w:r>
      <w:r w:rsidRPr="00D524E1">
        <w:rPr>
          <w:rFonts w:ascii="Century Gothic" w:hAnsi="Century Gothic"/>
        </w:rPr>
        <w:tab/>
      </w:r>
      <w:r w:rsidR="00AB051B" w:rsidRPr="00D524E1">
        <w:rPr>
          <w:rFonts w:ascii="Century Gothic" w:hAnsi="Century Gothic"/>
        </w:rPr>
        <w:tab/>
      </w:r>
      <w:r w:rsidRPr="00D524E1">
        <w:rPr>
          <w:rFonts w:ascii="Century Gothic" w:hAnsi="Century Gothic"/>
        </w:rPr>
        <w:t>July 1, 201</w:t>
      </w:r>
      <w:r w:rsidR="009379E7">
        <w:rPr>
          <w:rFonts w:ascii="Century Gothic" w:hAnsi="Century Gothic"/>
        </w:rPr>
        <w:t>9</w:t>
      </w:r>
      <w:r w:rsidR="00BE2DD1">
        <w:rPr>
          <w:rFonts w:ascii="Century Gothic" w:hAnsi="Century Gothic"/>
        </w:rPr>
        <w:t xml:space="preserve"> </w:t>
      </w:r>
      <w:r w:rsidRPr="00D524E1">
        <w:rPr>
          <w:rFonts w:ascii="Century Gothic" w:hAnsi="Century Gothic"/>
        </w:rPr>
        <w:t>-</w:t>
      </w:r>
      <w:r w:rsidR="00BE2DD1">
        <w:rPr>
          <w:rFonts w:ascii="Century Gothic" w:hAnsi="Century Gothic"/>
        </w:rPr>
        <w:t xml:space="preserve"> </w:t>
      </w:r>
      <w:r w:rsidR="009379E7">
        <w:rPr>
          <w:rFonts w:ascii="Century Gothic" w:hAnsi="Century Gothic"/>
        </w:rPr>
        <w:t>June 30, 2020</w:t>
      </w:r>
    </w:p>
    <w:p w14:paraId="60BF8D79" w14:textId="50C2760C" w:rsidR="00ED18A0" w:rsidRPr="00D524E1" w:rsidRDefault="00ED18A0" w:rsidP="00ED18A0">
      <w:pPr>
        <w:rPr>
          <w:rFonts w:ascii="Century Gothic" w:hAnsi="Century Gothic"/>
        </w:rPr>
      </w:pPr>
      <w:r w:rsidRPr="00D524E1">
        <w:rPr>
          <w:rFonts w:ascii="Century Gothic" w:hAnsi="Century Gothic"/>
        </w:rPr>
        <w:tab/>
        <w:t>Final Closeout Due:</w:t>
      </w:r>
      <w:r w:rsidRPr="00D524E1">
        <w:rPr>
          <w:rFonts w:ascii="Century Gothic" w:hAnsi="Century Gothic"/>
        </w:rPr>
        <w:tab/>
      </w:r>
      <w:r w:rsidR="00AB051B" w:rsidRPr="00D524E1">
        <w:rPr>
          <w:rFonts w:ascii="Century Gothic" w:hAnsi="Century Gothic"/>
        </w:rPr>
        <w:tab/>
      </w:r>
      <w:r w:rsidR="005223D6">
        <w:rPr>
          <w:rFonts w:ascii="Century Gothic" w:hAnsi="Century Gothic"/>
        </w:rPr>
        <w:t>April 16</w:t>
      </w:r>
      <w:r w:rsidR="005817CD">
        <w:rPr>
          <w:rFonts w:ascii="Century Gothic" w:hAnsi="Century Gothic"/>
        </w:rPr>
        <w:t>, 2020</w:t>
      </w:r>
    </w:p>
    <w:p w14:paraId="0CCE7C61" w14:textId="77777777" w:rsidR="00AB051B" w:rsidRPr="00D524E1" w:rsidRDefault="00AB051B" w:rsidP="004376D2">
      <w:pPr>
        <w:rPr>
          <w:rFonts w:ascii="Century Gothic" w:hAnsi="Century Gothic"/>
          <w:i/>
        </w:rPr>
      </w:pPr>
    </w:p>
    <w:p w14:paraId="617E066A" w14:textId="179CF14B" w:rsidR="00ED18A0" w:rsidRPr="00D524E1" w:rsidRDefault="00AB051B" w:rsidP="004376D2">
      <w:pPr>
        <w:rPr>
          <w:rFonts w:ascii="Century Gothic" w:hAnsi="Century Gothic"/>
          <w:i/>
        </w:rPr>
      </w:pPr>
      <w:r w:rsidRPr="00D524E1">
        <w:rPr>
          <w:rFonts w:ascii="Century Gothic" w:hAnsi="Century Gothic"/>
          <w:i/>
        </w:rPr>
        <w:t xml:space="preserve">*Dates are subject to change. Please </w:t>
      </w:r>
      <w:r w:rsidR="00BE2DD1">
        <w:rPr>
          <w:rFonts w:ascii="Century Gothic" w:hAnsi="Century Gothic"/>
          <w:i/>
        </w:rPr>
        <w:t>visit</w:t>
      </w:r>
      <w:r w:rsidRPr="00D524E1">
        <w:rPr>
          <w:rFonts w:ascii="Century Gothic" w:hAnsi="Century Gothic"/>
          <w:i/>
        </w:rPr>
        <w:t xml:space="preserve"> </w:t>
      </w:r>
      <w:hyperlink r:id="rId12" w:history="1">
        <w:r w:rsidR="002B714C" w:rsidRPr="00D524E1">
          <w:rPr>
            <w:rStyle w:val="Hyperlink"/>
            <w:rFonts w:ascii="Century Gothic" w:hAnsi="Century Gothic"/>
          </w:rPr>
          <w:t>https://www.education.ne.gov/nce/revision</w:t>
        </w:r>
      </w:hyperlink>
      <w:r w:rsidR="002B714C" w:rsidRPr="00D524E1">
        <w:rPr>
          <w:rFonts w:ascii="Century Gothic" w:hAnsi="Century Gothic"/>
        </w:rPr>
        <w:t xml:space="preserve"> </w:t>
      </w:r>
      <w:r w:rsidRPr="00D524E1">
        <w:rPr>
          <w:rFonts w:ascii="Century Gothic" w:hAnsi="Century Gothic"/>
          <w:i/>
        </w:rPr>
        <w:t xml:space="preserve"> for updated information. </w:t>
      </w:r>
    </w:p>
    <w:p w14:paraId="7A2C04FB" w14:textId="77777777" w:rsidR="00AB051B" w:rsidRPr="00D524E1" w:rsidRDefault="00AB051B" w:rsidP="004376D2">
      <w:pPr>
        <w:rPr>
          <w:rFonts w:ascii="Century Gothic" w:hAnsi="Century Gothic"/>
        </w:rPr>
      </w:pPr>
    </w:p>
    <w:p w14:paraId="3C7C46EC" w14:textId="77777777" w:rsidR="00ED18A0" w:rsidRPr="00D524E1" w:rsidRDefault="00ED18A0" w:rsidP="00ED18A0">
      <w:pPr>
        <w:rPr>
          <w:rFonts w:ascii="Century Gothic" w:hAnsi="Century Gothic"/>
          <w:b/>
        </w:rPr>
      </w:pPr>
      <w:r w:rsidRPr="00D524E1">
        <w:rPr>
          <w:rFonts w:ascii="Century Gothic" w:hAnsi="Century Gothic"/>
          <w:b/>
        </w:rPr>
        <w:t xml:space="preserve">Submission Information: </w:t>
      </w:r>
    </w:p>
    <w:p w14:paraId="06B993F8" w14:textId="70E96B23" w:rsidR="00ED18A0" w:rsidRPr="00D524E1" w:rsidRDefault="00ED18A0" w:rsidP="00ED18A0">
      <w:pPr>
        <w:rPr>
          <w:rFonts w:ascii="Century Gothic" w:hAnsi="Century Gothic"/>
        </w:rPr>
      </w:pPr>
      <w:r w:rsidRPr="00D524E1">
        <w:rPr>
          <w:rFonts w:ascii="Century Gothic" w:hAnsi="Century Gothic"/>
        </w:rPr>
        <w:t xml:space="preserve">Completed applications should be </w:t>
      </w:r>
      <w:r w:rsidR="000A640D" w:rsidRPr="00D524E1">
        <w:rPr>
          <w:rFonts w:ascii="Century Gothic" w:hAnsi="Century Gothic"/>
        </w:rPr>
        <w:t xml:space="preserve">submitted </w:t>
      </w:r>
      <w:r w:rsidR="00BE2DD1">
        <w:rPr>
          <w:rFonts w:ascii="Century Gothic" w:hAnsi="Century Gothic"/>
        </w:rPr>
        <w:t xml:space="preserve">and uploaded </w:t>
      </w:r>
      <w:r w:rsidR="00711119">
        <w:rPr>
          <w:rFonts w:ascii="Century Gothic" w:hAnsi="Century Gothic"/>
        </w:rPr>
        <w:t>to</w:t>
      </w:r>
      <w:r w:rsidR="000935B9">
        <w:rPr>
          <w:rFonts w:ascii="Century Gothic" w:hAnsi="Century Gothic"/>
        </w:rPr>
        <w:t xml:space="preserve"> </w:t>
      </w:r>
      <w:hyperlink r:id="rId13" w:history="1">
        <w:r w:rsidR="000935B9" w:rsidRPr="005A7729">
          <w:rPr>
            <w:rStyle w:val="Hyperlink"/>
            <w:rFonts w:ascii="Century Gothic" w:hAnsi="Century Gothic"/>
          </w:rPr>
          <w:t>http://bit.ly/reVISION</w:t>
        </w:r>
      </w:hyperlink>
      <w:r w:rsidR="000935B9">
        <w:rPr>
          <w:rFonts w:ascii="Century Gothic" w:hAnsi="Century Gothic"/>
        </w:rPr>
        <w:t xml:space="preserve"> </w:t>
      </w:r>
      <w:r w:rsidR="00AB051B" w:rsidRPr="00D524E1">
        <w:rPr>
          <w:rFonts w:ascii="Century Gothic" w:hAnsi="Century Gothic"/>
        </w:rPr>
        <w:t>by May 1, 201</w:t>
      </w:r>
      <w:r w:rsidR="00CA4DED">
        <w:rPr>
          <w:rFonts w:ascii="Century Gothic" w:hAnsi="Century Gothic"/>
        </w:rPr>
        <w:t>9</w:t>
      </w:r>
      <w:r w:rsidR="00AB051B" w:rsidRPr="00D524E1">
        <w:rPr>
          <w:rFonts w:ascii="Century Gothic" w:hAnsi="Century Gothic"/>
        </w:rPr>
        <w:t xml:space="preserve"> by 5 p.m. </w:t>
      </w:r>
      <w:r w:rsidRPr="00D524E1">
        <w:rPr>
          <w:rFonts w:ascii="Century Gothic" w:hAnsi="Century Gothic"/>
        </w:rPr>
        <w:t xml:space="preserve">CST. </w:t>
      </w:r>
      <w:bookmarkStart w:id="0" w:name="_GoBack"/>
      <w:bookmarkEnd w:id="0"/>
    </w:p>
    <w:p w14:paraId="4F109F6C" w14:textId="77777777" w:rsidR="00ED18A0" w:rsidRPr="00D524E1" w:rsidRDefault="00ED18A0" w:rsidP="004376D2">
      <w:pPr>
        <w:rPr>
          <w:rFonts w:ascii="Century Gothic" w:hAnsi="Century Gothic"/>
        </w:rPr>
      </w:pPr>
    </w:p>
    <w:p w14:paraId="5F70263F" w14:textId="77777777" w:rsidR="00E16910" w:rsidRPr="00D524E1" w:rsidRDefault="00E16910" w:rsidP="004376D2">
      <w:pPr>
        <w:rPr>
          <w:rFonts w:ascii="Century Gothic" w:hAnsi="Century Gothic"/>
          <w:b/>
        </w:rPr>
      </w:pPr>
      <w:r w:rsidRPr="00D524E1">
        <w:rPr>
          <w:rFonts w:ascii="Century Gothic" w:hAnsi="Century Gothic"/>
          <w:b/>
        </w:rPr>
        <w:t xml:space="preserve">Application Format </w:t>
      </w:r>
    </w:p>
    <w:p w14:paraId="6C7832F3" w14:textId="2C09F37C" w:rsidR="00E16910" w:rsidRPr="00D524E1" w:rsidRDefault="00E16910" w:rsidP="00E16910">
      <w:pPr>
        <w:pStyle w:val="ListParagraph"/>
        <w:numPr>
          <w:ilvl w:val="0"/>
          <w:numId w:val="5"/>
        </w:numPr>
        <w:rPr>
          <w:rFonts w:ascii="Century Gothic" w:hAnsi="Century Gothic"/>
        </w:rPr>
      </w:pPr>
      <w:r w:rsidRPr="00D524E1">
        <w:rPr>
          <w:rFonts w:ascii="Century Gothic" w:hAnsi="Century Gothic"/>
        </w:rPr>
        <w:t xml:space="preserve">All applications </w:t>
      </w:r>
      <w:r w:rsidR="00BE2DD1">
        <w:rPr>
          <w:rFonts w:ascii="Century Gothic" w:hAnsi="Century Gothic"/>
        </w:rPr>
        <w:t xml:space="preserve">must be typed and prepared as </w:t>
      </w:r>
      <w:r w:rsidRPr="00D524E1">
        <w:rPr>
          <w:rFonts w:ascii="Century Gothic" w:hAnsi="Century Gothic"/>
        </w:rPr>
        <w:t xml:space="preserve">an Adobe Acrobat </w:t>
      </w:r>
      <w:r w:rsidR="00BE2DD1">
        <w:rPr>
          <w:rFonts w:ascii="Century Gothic" w:hAnsi="Century Gothic"/>
        </w:rPr>
        <w:t>.</w:t>
      </w:r>
      <w:r w:rsidRPr="00D524E1">
        <w:rPr>
          <w:rFonts w:ascii="Century Gothic" w:hAnsi="Century Gothic"/>
        </w:rPr>
        <w:t>pdf file.</w:t>
      </w:r>
    </w:p>
    <w:p w14:paraId="5A477BFA" w14:textId="17ACB6F9" w:rsidR="00E16910" w:rsidRPr="00D524E1" w:rsidRDefault="00E16910" w:rsidP="00E16910">
      <w:pPr>
        <w:pStyle w:val="ListParagraph"/>
        <w:numPr>
          <w:ilvl w:val="0"/>
          <w:numId w:val="5"/>
        </w:numPr>
        <w:rPr>
          <w:rFonts w:ascii="Century Gothic" w:hAnsi="Century Gothic"/>
        </w:rPr>
      </w:pPr>
      <w:r w:rsidRPr="00D524E1">
        <w:rPr>
          <w:rFonts w:ascii="Century Gothic" w:hAnsi="Century Gothic"/>
        </w:rPr>
        <w:t>All applications must be single-spaced in font point size of 10 or higher with top, bottom, and side margins of one inch.</w:t>
      </w:r>
    </w:p>
    <w:p w14:paraId="036C0EA6" w14:textId="011D8125" w:rsidR="00C72EC3" w:rsidRPr="00D524E1" w:rsidRDefault="009D5210" w:rsidP="000A640D">
      <w:pPr>
        <w:pStyle w:val="ListParagraph"/>
        <w:numPr>
          <w:ilvl w:val="0"/>
          <w:numId w:val="5"/>
        </w:numPr>
        <w:rPr>
          <w:rFonts w:ascii="Century Gothic" w:hAnsi="Century Gothic"/>
        </w:rPr>
      </w:pPr>
      <w:r w:rsidRPr="00D524E1">
        <w:rPr>
          <w:rFonts w:ascii="Century Gothic" w:hAnsi="Century Gothic"/>
        </w:rPr>
        <w:t xml:space="preserve">Applications should not exceed </w:t>
      </w:r>
      <w:r w:rsidR="005223D6">
        <w:rPr>
          <w:rFonts w:ascii="Century Gothic" w:hAnsi="Century Gothic"/>
        </w:rPr>
        <w:t>5</w:t>
      </w:r>
      <w:r w:rsidRPr="00D524E1">
        <w:rPr>
          <w:rFonts w:ascii="Century Gothic" w:hAnsi="Century Gothic"/>
        </w:rPr>
        <w:t xml:space="preserve"> pages in length, excluding the budget</w:t>
      </w:r>
      <w:r w:rsidR="004456B0" w:rsidRPr="00D524E1">
        <w:rPr>
          <w:rFonts w:ascii="Century Gothic" w:hAnsi="Century Gothic"/>
        </w:rPr>
        <w:t xml:space="preserve"> </w:t>
      </w:r>
      <w:r w:rsidR="00DE4A5B" w:rsidRPr="00D524E1">
        <w:rPr>
          <w:rFonts w:ascii="Century Gothic" w:hAnsi="Century Gothic"/>
        </w:rPr>
        <w:t>and any appendices</w:t>
      </w:r>
      <w:r w:rsidRPr="00D524E1">
        <w:rPr>
          <w:rFonts w:ascii="Century Gothic" w:hAnsi="Century Gothic"/>
        </w:rPr>
        <w:t xml:space="preserve">. </w:t>
      </w:r>
    </w:p>
    <w:p w14:paraId="637AAE33" w14:textId="77777777" w:rsidR="00E16910" w:rsidRPr="00D524E1" w:rsidRDefault="00E16910" w:rsidP="00E16910">
      <w:pPr>
        <w:pStyle w:val="ListParagraph"/>
        <w:numPr>
          <w:ilvl w:val="0"/>
          <w:numId w:val="5"/>
        </w:numPr>
        <w:rPr>
          <w:rFonts w:ascii="Century Gothic" w:hAnsi="Century Gothic"/>
        </w:rPr>
      </w:pPr>
      <w:r w:rsidRPr="00D524E1">
        <w:rPr>
          <w:rFonts w:ascii="Century Gothic" w:hAnsi="Century Gothic"/>
        </w:rPr>
        <w:t xml:space="preserve">Each page of the application must include a footer with page number and the name of the local education agency. </w:t>
      </w:r>
    </w:p>
    <w:p w14:paraId="3858A7B3" w14:textId="78641958" w:rsidR="009D5210" w:rsidRPr="00D524E1" w:rsidRDefault="006F2A2E" w:rsidP="007E4106">
      <w:pPr>
        <w:pStyle w:val="ListParagraph"/>
        <w:numPr>
          <w:ilvl w:val="0"/>
          <w:numId w:val="5"/>
        </w:numPr>
        <w:rPr>
          <w:rFonts w:ascii="Century Gothic" w:hAnsi="Century Gothic"/>
        </w:rPr>
      </w:pPr>
      <w:r w:rsidRPr="00D524E1">
        <w:rPr>
          <w:rFonts w:ascii="Century Gothic" w:hAnsi="Century Gothic"/>
        </w:rPr>
        <w:t xml:space="preserve">All pages of the application, including </w:t>
      </w:r>
      <w:r w:rsidR="00ED18A0" w:rsidRPr="00D524E1">
        <w:rPr>
          <w:rFonts w:ascii="Century Gothic" w:hAnsi="Century Gothic"/>
        </w:rPr>
        <w:t xml:space="preserve">the budget, </w:t>
      </w:r>
      <w:r w:rsidRPr="00D524E1">
        <w:rPr>
          <w:rFonts w:ascii="Century Gothic" w:hAnsi="Century Gothic"/>
        </w:rPr>
        <w:t>supplemental documents</w:t>
      </w:r>
      <w:r w:rsidR="00ED18A0" w:rsidRPr="00D524E1">
        <w:rPr>
          <w:rFonts w:ascii="Century Gothic" w:hAnsi="Century Gothic"/>
        </w:rPr>
        <w:t>, and cover page</w:t>
      </w:r>
      <w:r w:rsidRPr="00D524E1">
        <w:rPr>
          <w:rFonts w:ascii="Century Gothic" w:hAnsi="Century Gothic"/>
        </w:rPr>
        <w:t xml:space="preserve"> should be saved and </w:t>
      </w:r>
      <w:r w:rsidR="000A640D" w:rsidRPr="00D524E1">
        <w:rPr>
          <w:rFonts w:ascii="Century Gothic" w:hAnsi="Century Gothic"/>
        </w:rPr>
        <w:t>uploaded</w:t>
      </w:r>
      <w:r w:rsidRPr="00D524E1">
        <w:rPr>
          <w:rFonts w:ascii="Century Gothic" w:hAnsi="Century Gothic"/>
        </w:rPr>
        <w:t xml:space="preserve"> as one single </w:t>
      </w:r>
      <w:r w:rsidR="00BE2DD1">
        <w:rPr>
          <w:rFonts w:ascii="Century Gothic" w:hAnsi="Century Gothic"/>
        </w:rPr>
        <w:t xml:space="preserve">.pdf </w:t>
      </w:r>
      <w:r w:rsidR="005175EF" w:rsidRPr="00D524E1">
        <w:rPr>
          <w:rFonts w:ascii="Century Gothic" w:hAnsi="Century Gothic"/>
        </w:rPr>
        <w:t>document</w:t>
      </w:r>
      <w:r w:rsidRPr="00D524E1">
        <w:rPr>
          <w:rFonts w:ascii="Century Gothic" w:hAnsi="Century Gothic"/>
        </w:rPr>
        <w:t xml:space="preserve">. </w:t>
      </w:r>
    </w:p>
    <w:p w14:paraId="15DA05D4" w14:textId="77777777" w:rsidR="006F2A2E" w:rsidRPr="00D524E1" w:rsidRDefault="006F2A2E" w:rsidP="006F2A2E">
      <w:pPr>
        <w:ind w:left="360"/>
        <w:rPr>
          <w:rFonts w:ascii="Century Gothic" w:hAnsi="Century Gothic"/>
        </w:rPr>
      </w:pPr>
    </w:p>
    <w:p w14:paraId="681E4E82" w14:textId="77777777" w:rsidR="00577CF0" w:rsidRPr="00D524E1" w:rsidRDefault="00577CF0" w:rsidP="00577CF0">
      <w:pPr>
        <w:rPr>
          <w:rFonts w:ascii="Century Gothic" w:hAnsi="Century Gothic"/>
          <w:b/>
        </w:rPr>
      </w:pPr>
      <w:r w:rsidRPr="00D524E1">
        <w:rPr>
          <w:rFonts w:ascii="Century Gothic" w:hAnsi="Century Gothic"/>
          <w:b/>
        </w:rPr>
        <w:t xml:space="preserve">Application Evaluation </w:t>
      </w:r>
    </w:p>
    <w:p w14:paraId="6DB6CFC7" w14:textId="77777777" w:rsidR="004E4BF0" w:rsidRPr="00D524E1" w:rsidRDefault="004E4BF0" w:rsidP="00577CF0">
      <w:pPr>
        <w:rPr>
          <w:rFonts w:ascii="Century Gothic" w:hAnsi="Century Gothic"/>
        </w:rPr>
      </w:pPr>
      <w:r w:rsidRPr="00D524E1">
        <w:rPr>
          <w:rFonts w:ascii="Century Gothic" w:hAnsi="Century Gothic"/>
        </w:rPr>
        <w:t xml:space="preserve">As districts submit their grant application, they will be reviewed for eligibility, completeness, and adherence to application requirements. Those that meet the established requirements will be moved forward in the competition. </w:t>
      </w:r>
    </w:p>
    <w:p w14:paraId="194DFD7B" w14:textId="77777777" w:rsidR="004E4BF0" w:rsidRPr="00D524E1" w:rsidRDefault="004E4BF0" w:rsidP="00577CF0">
      <w:pPr>
        <w:rPr>
          <w:rFonts w:ascii="Century Gothic" w:hAnsi="Century Gothic"/>
        </w:rPr>
      </w:pPr>
    </w:p>
    <w:p w14:paraId="600218A5" w14:textId="3EB082D7" w:rsidR="00577CF0" w:rsidRPr="00D524E1" w:rsidRDefault="004E4BF0" w:rsidP="00577CF0">
      <w:pPr>
        <w:rPr>
          <w:rFonts w:ascii="Century Gothic" w:hAnsi="Century Gothic"/>
        </w:rPr>
      </w:pPr>
      <w:r w:rsidRPr="00D524E1">
        <w:rPr>
          <w:rFonts w:ascii="Century Gothic" w:hAnsi="Century Gothic"/>
        </w:rPr>
        <w:t>A review committ</w:t>
      </w:r>
      <w:r w:rsidR="00004088" w:rsidRPr="00D524E1">
        <w:rPr>
          <w:rFonts w:ascii="Century Gothic" w:hAnsi="Century Gothic"/>
        </w:rPr>
        <w:t>ee will then be established</w:t>
      </w:r>
      <w:r w:rsidR="004456B0" w:rsidRPr="00D524E1">
        <w:rPr>
          <w:rFonts w:ascii="Century Gothic" w:hAnsi="Century Gothic"/>
        </w:rPr>
        <w:t xml:space="preserve">, and may include </w:t>
      </w:r>
      <w:r w:rsidRPr="00D524E1">
        <w:rPr>
          <w:rFonts w:ascii="Century Gothic" w:hAnsi="Century Gothic"/>
        </w:rPr>
        <w:t>N</w:t>
      </w:r>
      <w:r w:rsidR="00004088" w:rsidRPr="00D524E1">
        <w:rPr>
          <w:rFonts w:ascii="Century Gothic" w:hAnsi="Century Gothic"/>
        </w:rPr>
        <w:t>C</w:t>
      </w:r>
      <w:r w:rsidRPr="00D524E1">
        <w:rPr>
          <w:rFonts w:ascii="Century Gothic" w:hAnsi="Century Gothic"/>
        </w:rPr>
        <w:t xml:space="preserve">E career </w:t>
      </w:r>
      <w:r w:rsidR="00711119">
        <w:rPr>
          <w:rFonts w:ascii="Century Gothic" w:hAnsi="Century Gothic"/>
        </w:rPr>
        <w:t xml:space="preserve">field specialist </w:t>
      </w:r>
      <w:r w:rsidRPr="00D524E1">
        <w:rPr>
          <w:rFonts w:ascii="Century Gothic" w:hAnsi="Century Gothic"/>
        </w:rPr>
        <w:t>and external individual</w:t>
      </w:r>
      <w:r w:rsidR="00004088" w:rsidRPr="00D524E1">
        <w:rPr>
          <w:rFonts w:ascii="Century Gothic" w:hAnsi="Century Gothic"/>
        </w:rPr>
        <w:t>s</w:t>
      </w:r>
      <w:r w:rsidRPr="00D524E1">
        <w:rPr>
          <w:rFonts w:ascii="Century Gothic" w:hAnsi="Century Gothic"/>
        </w:rPr>
        <w:t xml:space="preserve"> with </w:t>
      </w:r>
      <w:r w:rsidR="00577CF0" w:rsidRPr="00D524E1">
        <w:rPr>
          <w:rFonts w:ascii="Century Gothic" w:hAnsi="Century Gothic"/>
        </w:rPr>
        <w:t xml:space="preserve">expertise in career education, school reform efforts, and the needs of Nebraska’s economic priorities and workforce demands. </w:t>
      </w:r>
      <w:r w:rsidRPr="00D524E1">
        <w:rPr>
          <w:rFonts w:ascii="Century Gothic" w:hAnsi="Century Gothic"/>
        </w:rPr>
        <w:t>The committee will evaluate each eligible application</w:t>
      </w:r>
      <w:r w:rsidR="005223D6">
        <w:rPr>
          <w:rFonts w:ascii="Century Gothic" w:hAnsi="Century Gothic"/>
        </w:rPr>
        <w:t xml:space="preserve"> </w:t>
      </w:r>
      <w:r w:rsidRPr="00D524E1">
        <w:rPr>
          <w:rFonts w:ascii="Century Gothic" w:hAnsi="Century Gothic"/>
        </w:rPr>
        <w:t>and make re</w:t>
      </w:r>
      <w:r w:rsidR="005223D6">
        <w:rPr>
          <w:rFonts w:ascii="Century Gothic" w:hAnsi="Century Gothic"/>
        </w:rPr>
        <w:t xml:space="preserve">commendations to NCE leadership. </w:t>
      </w:r>
    </w:p>
    <w:p w14:paraId="3DBD2873" w14:textId="1CC58F9B" w:rsidR="005A5066" w:rsidRDefault="005A5066" w:rsidP="00577CF0">
      <w:pPr>
        <w:rPr>
          <w:rFonts w:ascii="Century Gothic" w:hAnsi="Century Gothic"/>
          <w:sz w:val="20"/>
          <w:szCs w:val="20"/>
        </w:rPr>
      </w:pPr>
    </w:p>
    <w:p w14:paraId="23F0417F" w14:textId="4D68E22C" w:rsidR="004456B0" w:rsidRPr="00BE2DD1" w:rsidRDefault="000A640D" w:rsidP="00123397">
      <w:pPr>
        <w:jc w:val="center"/>
        <w:rPr>
          <w:rFonts w:ascii="Century Gothic" w:hAnsi="Century Gothic"/>
          <w:b/>
          <w:sz w:val="24"/>
          <w:szCs w:val="28"/>
          <w:u w:val="single"/>
        </w:rPr>
      </w:pPr>
      <w:r w:rsidRPr="00BE2DD1">
        <w:rPr>
          <w:rFonts w:ascii="Century Gothic" w:hAnsi="Century Gothic"/>
          <w:b/>
          <w:sz w:val="24"/>
          <w:szCs w:val="28"/>
          <w:u w:val="single"/>
        </w:rPr>
        <w:t>A</w:t>
      </w:r>
      <w:r w:rsidR="00123397" w:rsidRPr="00BE2DD1">
        <w:rPr>
          <w:rFonts w:ascii="Century Gothic" w:hAnsi="Century Gothic"/>
          <w:b/>
          <w:sz w:val="24"/>
          <w:szCs w:val="28"/>
          <w:u w:val="single"/>
        </w:rPr>
        <w:t>pplication Elements</w:t>
      </w:r>
    </w:p>
    <w:p w14:paraId="16CF00A5" w14:textId="1E5A6DD0" w:rsidR="004456B0" w:rsidRDefault="004456B0" w:rsidP="00577CF0">
      <w:pPr>
        <w:rPr>
          <w:rFonts w:ascii="Century Gothic" w:hAnsi="Century Gothic"/>
          <w:sz w:val="20"/>
          <w:szCs w:val="20"/>
        </w:rPr>
      </w:pPr>
    </w:p>
    <w:p w14:paraId="79099F16" w14:textId="77777777" w:rsidR="005223D6" w:rsidRPr="005223D6" w:rsidRDefault="005223D6" w:rsidP="005223D6">
      <w:pPr>
        <w:rPr>
          <w:rFonts w:ascii="Century Gothic" w:hAnsi="Century Gothic"/>
          <w:szCs w:val="24"/>
        </w:rPr>
      </w:pPr>
      <w:r w:rsidRPr="005223D6">
        <w:rPr>
          <w:rFonts w:ascii="Century Gothic" w:hAnsi="Century Gothic"/>
          <w:szCs w:val="24"/>
        </w:rPr>
        <w:t xml:space="preserve">The following outline is provided to support school districts as they develop their applications. The questions below are intended to guide the applicant’s thinking. Feel free to include additional information or materials as deemed relevant for your proposed goals or needs. Page lengths provided after each narrative section are offered as suggestions, not requirements. </w:t>
      </w:r>
    </w:p>
    <w:p w14:paraId="4452408F" w14:textId="77777777" w:rsidR="00123397" w:rsidRPr="00D524E1" w:rsidRDefault="00123397" w:rsidP="00123397">
      <w:pPr>
        <w:rPr>
          <w:rFonts w:ascii="Century Gothic" w:hAnsi="Century Gothic"/>
          <w:szCs w:val="20"/>
        </w:rPr>
      </w:pPr>
    </w:p>
    <w:p w14:paraId="562FDB1E" w14:textId="77777777" w:rsidR="00A441E5" w:rsidRDefault="00A441E5" w:rsidP="00123397">
      <w:pPr>
        <w:rPr>
          <w:rFonts w:ascii="Century Gothic" w:hAnsi="Century Gothic"/>
          <w:b/>
          <w:szCs w:val="20"/>
        </w:rPr>
      </w:pPr>
    </w:p>
    <w:p w14:paraId="67F86D86" w14:textId="77777777" w:rsidR="00A441E5" w:rsidRDefault="00A441E5" w:rsidP="00123397">
      <w:pPr>
        <w:rPr>
          <w:rFonts w:ascii="Century Gothic" w:hAnsi="Century Gothic"/>
          <w:b/>
          <w:szCs w:val="20"/>
        </w:rPr>
      </w:pPr>
    </w:p>
    <w:p w14:paraId="228383D2" w14:textId="4760CF2B" w:rsidR="00123397" w:rsidRPr="00D524E1" w:rsidRDefault="00123397" w:rsidP="00123397">
      <w:pPr>
        <w:rPr>
          <w:rFonts w:ascii="Century Gothic" w:hAnsi="Century Gothic"/>
          <w:b/>
          <w:szCs w:val="20"/>
        </w:rPr>
      </w:pPr>
      <w:r w:rsidRPr="00F72ED2">
        <w:rPr>
          <w:rFonts w:ascii="Century Gothic" w:hAnsi="Century Gothic"/>
          <w:b/>
          <w:szCs w:val="20"/>
          <w:highlight w:val="yellow"/>
        </w:rPr>
        <w:lastRenderedPageBreak/>
        <w:t xml:space="preserve">Section 1: </w:t>
      </w:r>
      <w:r w:rsidR="005223D6" w:rsidRPr="00F72ED2">
        <w:rPr>
          <w:rFonts w:ascii="Century Gothic" w:hAnsi="Century Gothic"/>
          <w:b/>
          <w:szCs w:val="20"/>
          <w:highlight w:val="yellow"/>
        </w:rPr>
        <w:t>Goals and Needs</w:t>
      </w:r>
      <w:r w:rsidRPr="00F72ED2">
        <w:rPr>
          <w:rFonts w:ascii="Century Gothic" w:hAnsi="Century Gothic"/>
          <w:b/>
          <w:szCs w:val="20"/>
          <w:highlight w:val="yellow"/>
        </w:rPr>
        <w:t xml:space="preserve"> (1</w:t>
      </w:r>
      <w:r w:rsidR="005223D6" w:rsidRPr="00F72ED2">
        <w:rPr>
          <w:rFonts w:ascii="Century Gothic" w:hAnsi="Century Gothic"/>
          <w:b/>
          <w:szCs w:val="20"/>
          <w:highlight w:val="yellow"/>
        </w:rPr>
        <w:t>-2 pages)</w:t>
      </w:r>
    </w:p>
    <w:p w14:paraId="2A64C8E9" w14:textId="15F6DBF1" w:rsidR="00123397" w:rsidRPr="00D524E1" w:rsidRDefault="005223D6" w:rsidP="00123397">
      <w:pPr>
        <w:rPr>
          <w:rFonts w:ascii="Century Gothic" w:hAnsi="Century Gothic"/>
          <w:szCs w:val="20"/>
        </w:rPr>
      </w:pPr>
      <w:r>
        <w:rPr>
          <w:rFonts w:ascii="Century Gothic" w:hAnsi="Century Gothic"/>
          <w:szCs w:val="20"/>
        </w:rPr>
        <w:t xml:space="preserve">Describe the rationale for conducting reVISION in your district. What are the local priorities that align with those of reVISION and the Nebraska Department of Education? </w:t>
      </w:r>
    </w:p>
    <w:p w14:paraId="777C6044" w14:textId="77777777" w:rsidR="00123397" w:rsidRPr="00D524E1" w:rsidRDefault="00123397" w:rsidP="00123397">
      <w:pPr>
        <w:rPr>
          <w:rFonts w:ascii="Century Gothic" w:hAnsi="Century Gothic"/>
          <w:b/>
          <w:szCs w:val="20"/>
        </w:rPr>
      </w:pPr>
    </w:p>
    <w:p w14:paraId="2A963646" w14:textId="248CDB14" w:rsidR="005223D6" w:rsidRDefault="00123397" w:rsidP="00123397">
      <w:pPr>
        <w:rPr>
          <w:rFonts w:ascii="Century Gothic" w:hAnsi="Century Gothic"/>
          <w:b/>
          <w:szCs w:val="20"/>
        </w:rPr>
      </w:pPr>
      <w:r w:rsidRPr="00F72ED2">
        <w:rPr>
          <w:rFonts w:ascii="Century Gothic" w:hAnsi="Century Gothic"/>
          <w:b/>
          <w:szCs w:val="20"/>
          <w:highlight w:val="yellow"/>
        </w:rPr>
        <w:t xml:space="preserve">Section 2: </w:t>
      </w:r>
      <w:r w:rsidR="005223D6" w:rsidRPr="00F72ED2">
        <w:rPr>
          <w:rFonts w:ascii="Century Gothic" w:hAnsi="Century Gothic"/>
          <w:b/>
          <w:szCs w:val="20"/>
          <w:highlight w:val="yellow"/>
        </w:rPr>
        <w:t>Commitment and Capacity</w:t>
      </w:r>
      <w:r w:rsidRPr="00F72ED2">
        <w:rPr>
          <w:rFonts w:ascii="Century Gothic" w:hAnsi="Century Gothic"/>
          <w:b/>
          <w:szCs w:val="20"/>
          <w:highlight w:val="yellow"/>
        </w:rPr>
        <w:t xml:space="preserve"> (1</w:t>
      </w:r>
      <w:r w:rsidR="005223D6" w:rsidRPr="00F72ED2">
        <w:rPr>
          <w:rFonts w:ascii="Century Gothic" w:hAnsi="Century Gothic"/>
          <w:b/>
          <w:szCs w:val="20"/>
          <w:highlight w:val="yellow"/>
        </w:rPr>
        <w:t xml:space="preserve"> page)</w:t>
      </w:r>
      <w:r w:rsidRPr="00D524E1">
        <w:rPr>
          <w:rFonts w:ascii="Century Gothic" w:hAnsi="Century Gothic"/>
          <w:b/>
          <w:szCs w:val="20"/>
        </w:rPr>
        <w:t xml:space="preserve"> </w:t>
      </w:r>
    </w:p>
    <w:p w14:paraId="09FCAC1D" w14:textId="5DAB17BD" w:rsidR="005223D6" w:rsidRPr="005223D6" w:rsidRDefault="005223D6" w:rsidP="005223D6">
      <w:pPr>
        <w:rPr>
          <w:rFonts w:ascii="Century Gothic" w:hAnsi="Century Gothic"/>
          <w:szCs w:val="24"/>
        </w:rPr>
      </w:pPr>
      <w:r w:rsidRPr="005223D6">
        <w:rPr>
          <w:rFonts w:ascii="Century Gothic" w:hAnsi="Century Gothic"/>
          <w:szCs w:val="24"/>
        </w:rPr>
        <w:t xml:space="preserve">Briefly describe your district’s commitment and capacity to carry out all reVISION related activities as described </w:t>
      </w:r>
      <w:r w:rsidR="00647DC0">
        <w:rPr>
          <w:rFonts w:ascii="Century Gothic" w:hAnsi="Century Gothic"/>
          <w:szCs w:val="24"/>
        </w:rPr>
        <w:t xml:space="preserve">on pages one and two of this application. </w:t>
      </w:r>
      <w:r w:rsidRPr="005223D6">
        <w:rPr>
          <w:rFonts w:ascii="Century Gothic" w:hAnsi="Century Gothic"/>
          <w:szCs w:val="24"/>
        </w:rPr>
        <w:t>Also comment on your district’s commitment and capacity to continue the work after the initial</w:t>
      </w:r>
      <w:r w:rsidR="00647DC0">
        <w:rPr>
          <w:rFonts w:ascii="Century Gothic" w:hAnsi="Century Gothic"/>
          <w:szCs w:val="24"/>
        </w:rPr>
        <w:t xml:space="preserve"> reVISION process has concluded and irrespective of future reVISION grant award funds. </w:t>
      </w:r>
    </w:p>
    <w:p w14:paraId="00FC08EC" w14:textId="77777777" w:rsidR="00123397" w:rsidRPr="00D524E1" w:rsidRDefault="00123397" w:rsidP="00123397">
      <w:pPr>
        <w:rPr>
          <w:rFonts w:ascii="Century Gothic" w:hAnsi="Century Gothic"/>
          <w:szCs w:val="20"/>
        </w:rPr>
      </w:pPr>
    </w:p>
    <w:p w14:paraId="47413A37" w14:textId="6848B82B" w:rsidR="00123397" w:rsidRPr="00D524E1" w:rsidRDefault="00123397" w:rsidP="00123397">
      <w:pPr>
        <w:rPr>
          <w:rFonts w:ascii="Century Gothic" w:hAnsi="Century Gothic"/>
          <w:b/>
          <w:szCs w:val="20"/>
        </w:rPr>
      </w:pPr>
      <w:r w:rsidRPr="00F72ED2">
        <w:rPr>
          <w:rFonts w:ascii="Century Gothic" w:hAnsi="Century Gothic"/>
          <w:b/>
          <w:szCs w:val="20"/>
          <w:highlight w:val="yellow"/>
        </w:rPr>
        <w:t xml:space="preserve">Section 3: </w:t>
      </w:r>
      <w:r w:rsidR="00647DC0" w:rsidRPr="00F72ED2">
        <w:rPr>
          <w:rFonts w:ascii="Century Gothic" w:hAnsi="Century Gothic"/>
          <w:b/>
          <w:szCs w:val="20"/>
          <w:highlight w:val="yellow"/>
        </w:rPr>
        <w:t>Budget</w:t>
      </w:r>
    </w:p>
    <w:p w14:paraId="1C6AF5EB" w14:textId="11AAE0D7" w:rsidR="00647DC0" w:rsidRPr="00647DC0" w:rsidRDefault="00647DC0" w:rsidP="00647DC0">
      <w:pPr>
        <w:rPr>
          <w:rFonts w:ascii="Century Gothic" w:hAnsi="Century Gothic"/>
          <w:szCs w:val="24"/>
        </w:rPr>
      </w:pPr>
      <w:r>
        <w:rPr>
          <w:rFonts w:ascii="Century Gothic" w:hAnsi="Century Gothic"/>
          <w:szCs w:val="24"/>
        </w:rPr>
        <w:t>As outlined above</w:t>
      </w:r>
      <w:r w:rsidRPr="00647DC0">
        <w:rPr>
          <w:rFonts w:ascii="Century Gothic" w:hAnsi="Century Gothic"/>
          <w:szCs w:val="24"/>
        </w:rPr>
        <w:t xml:space="preserve">, this grant is intended to assist with implementing the reVISION process in the local district. Funds may </w:t>
      </w:r>
      <w:r w:rsidRPr="00647DC0">
        <w:rPr>
          <w:rFonts w:ascii="Century Gothic" w:hAnsi="Century Gothic"/>
          <w:szCs w:val="24"/>
          <w:u w:val="single"/>
        </w:rPr>
        <w:t>only</w:t>
      </w:r>
      <w:r w:rsidRPr="00647DC0">
        <w:rPr>
          <w:rFonts w:ascii="Century Gothic" w:hAnsi="Century Gothic"/>
          <w:szCs w:val="24"/>
        </w:rPr>
        <w:t xml:space="preserve"> be used to reimburse substitute teachers to allow teachers to participate in the reVISION process, teacher time outside of contract time to prepare for reVISION activities, and expenses associated with the facilitated face-to-face and Community Engagement meetings (such as a working meal, materials, etc.).</w:t>
      </w:r>
    </w:p>
    <w:p w14:paraId="3932155F" w14:textId="77777777" w:rsidR="002D1A84" w:rsidRDefault="002D1A84" w:rsidP="002D1A84">
      <w:pPr>
        <w:rPr>
          <w:rFonts w:ascii="Century Gothic" w:hAnsi="Century Gothic"/>
          <w:szCs w:val="24"/>
        </w:rPr>
      </w:pPr>
    </w:p>
    <w:p w14:paraId="4BBA15DB" w14:textId="3CE55DA2" w:rsidR="00A441E5" w:rsidRDefault="002D1A84" w:rsidP="00A441E5">
      <w:pPr>
        <w:rPr>
          <w:rFonts w:ascii="Century Gothic" w:hAnsi="Century Gothic"/>
          <w:szCs w:val="24"/>
        </w:rPr>
      </w:pPr>
      <w:r w:rsidRPr="00647DC0">
        <w:rPr>
          <w:rFonts w:ascii="Century Gothic" w:hAnsi="Century Gothic"/>
          <w:szCs w:val="24"/>
        </w:rPr>
        <w:t>Complete the following proposed budget summary.</w:t>
      </w:r>
      <w:r w:rsidR="00A441E5" w:rsidRPr="00A441E5">
        <w:rPr>
          <w:rFonts w:ascii="Century Gothic" w:hAnsi="Century Gothic"/>
          <w:szCs w:val="24"/>
        </w:rPr>
        <w:t xml:space="preserve"> </w:t>
      </w:r>
      <w:r w:rsidR="00A441E5" w:rsidRPr="00647DC0">
        <w:rPr>
          <w:rFonts w:ascii="Century Gothic" w:hAnsi="Century Gothic"/>
          <w:szCs w:val="24"/>
        </w:rPr>
        <w:t xml:space="preserve">The maximum award amount is </w:t>
      </w:r>
      <w:r w:rsidR="00A441E5" w:rsidRPr="00647DC0">
        <w:rPr>
          <w:rFonts w:ascii="Century Gothic" w:hAnsi="Century Gothic"/>
          <w:szCs w:val="24"/>
          <w:u w:val="single"/>
        </w:rPr>
        <w:t>$2,000</w:t>
      </w:r>
      <w:r w:rsidR="00A441E5" w:rsidRPr="00647DC0">
        <w:rPr>
          <w:rFonts w:ascii="Century Gothic" w:hAnsi="Century Gothic"/>
          <w:szCs w:val="24"/>
        </w:rPr>
        <w:t>.</w:t>
      </w:r>
      <w:r w:rsidR="00A441E5" w:rsidRPr="002D1A84">
        <w:rPr>
          <w:rFonts w:ascii="Century Gothic" w:hAnsi="Century Gothic"/>
          <w:szCs w:val="24"/>
        </w:rPr>
        <w:t xml:space="preserve"> </w:t>
      </w:r>
    </w:p>
    <w:p w14:paraId="29C25A4A" w14:textId="62AD9B77" w:rsidR="00647DC0" w:rsidRPr="00647DC0" w:rsidRDefault="00647DC0" w:rsidP="002D1A84">
      <w:pPr>
        <w:rPr>
          <w:rFonts w:ascii="Century Gothic" w:hAnsi="Century Gothic"/>
          <w:szCs w:val="24"/>
        </w:rPr>
      </w:pPr>
    </w:p>
    <w:p w14:paraId="5C4E37EA" w14:textId="1B03E72D" w:rsidR="000A640D" w:rsidRDefault="000A640D" w:rsidP="000A640D">
      <w:pPr>
        <w:rPr>
          <w:rFonts w:ascii="Century Gothic" w:hAnsi="Century Gothic"/>
          <w:sz w:val="20"/>
          <w:szCs w:val="20"/>
        </w:rPr>
      </w:pPr>
    </w:p>
    <w:tbl>
      <w:tblPr>
        <w:tblStyle w:val="TableGrid"/>
        <w:tblW w:w="9574" w:type="dxa"/>
        <w:tblLook w:val="04A0" w:firstRow="1" w:lastRow="0" w:firstColumn="1" w:lastColumn="0" w:noHBand="0" w:noVBand="1"/>
      </w:tblPr>
      <w:tblGrid>
        <w:gridCol w:w="7946"/>
        <w:gridCol w:w="1628"/>
      </w:tblGrid>
      <w:tr w:rsidR="00647DC0" w14:paraId="30E94C6B" w14:textId="77777777" w:rsidTr="00647DC0">
        <w:trPr>
          <w:trHeight w:val="224"/>
        </w:trPr>
        <w:tc>
          <w:tcPr>
            <w:tcW w:w="9574" w:type="dxa"/>
            <w:gridSpan w:val="2"/>
            <w:shd w:val="clear" w:color="auto" w:fill="44546A" w:themeFill="text2"/>
          </w:tcPr>
          <w:p w14:paraId="4AC98B14" w14:textId="3F5BE58D" w:rsidR="00647DC0" w:rsidRPr="000A640D" w:rsidRDefault="00647DC0" w:rsidP="000A640D">
            <w:pPr>
              <w:jc w:val="center"/>
              <w:rPr>
                <w:rFonts w:ascii="Century Gothic" w:hAnsi="Century Gothic"/>
                <w:b/>
                <w:sz w:val="20"/>
                <w:szCs w:val="20"/>
              </w:rPr>
            </w:pPr>
            <w:r>
              <w:rPr>
                <w:rFonts w:ascii="Century Gothic" w:hAnsi="Century Gothic"/>
                <w:b/>
                <w:color w:val="FFFFFF" w:themeColor="background1"/>
                <w:sz w:val="20"/>
                <w:szCs w:val="20"/>
              </w:rPr>
              <w:t>reVISION Initial Grant Budget</w:t>
            </w:r>
          </w:p>
        </w:tc>
      </w:tr>
      <w:tr w:rsidR="00647DC0" w14:paraId="61746FA2" w14:textId="77777777" w:rsidTr="00647DC0">
        <w:trPr>
          <w:trHeight w:val="235"/>
        </w:trPr>
        <w:tc>
          <w:tcPr>
            <w:tcW w:w="7946" w:type="dxa"/>
            <w:shd w:val="clear" w:color="auto" w:fill="8496B0" w:themeFill="text2" w:themeFillTint="99"/>
          </w:tcPr>
          <w:p w14:paraId="1AF472A3" w14:textId="354A229A" w:rsidR="00647DC0" w:rsidRPr="000A640D" w:rsidRDefault="00647DC0" w:rsidP="00647DC0">
            <w:pPr>
              <w:rPr>
                <w:rFonts w:ascii="Century Gothic" w:hAnsi="Century Gothic"/>
                <w:b/>
                <w:sz w:val="20"/>
                <w:szCs w:val="20"/>
              </w:rPr>
            </w:pPr>
            <w:r>
              <w:rPr>
                <w:rFonts w:ascii="Century Gothic" w:hAnsi="Century Gothic"/>
                <w:b/>
                <w:sz w:val="20"/>
                <w:szCs w:val="20"/>
              </w:rPr>
              <w:t>Category</w:t>
            </w:r>
          </w:p>
        </w:tc>
        <w:tc>
          <w:tcPr>
            <w:tcW w:w="1628" w:type="dxa"/>
            <w:shd w:val="clear" w:color="auto" w:fill="8496B0" w:themeFill="text2" w:themeFillTint="99"/>
          </w:tcPr>
          <w:p w14:paraId="61E320F6" w14:textId="6A0C8DEA" w:rsidR="00647DC0" w:rsidRPr="000A640D" w:rsidRDefault="00647DC0" w:rsidP="000A640D">
            <w:pPr>
              <w:jc w:val="center"/>
              <w:rPr>
                <w:rFonts w:ascii="Century Gothic" w:hAnsi="Century Gothic"/>
                <w:b/>
                <w:sz w:val="20"/>
                <w:szCs w:val="20"/>
              </w:rPr>
            </w:pPr>
            <w:r w:rsidRPr="000A640D">
              <w:rPr>
                <w:rFonts w:ascii="Century Gothic" w:hAnsi="Century Gothic"/>
                <w:b/>
                <w:sz w:val="20"/>
                <w:szCs w:val="20"/>
              </w:rPr>
              <w:t>Total</w:t>
            </w:r>
          </w:p>
        </w:tc>
      </w:tr>
      <w:tr w:rsidR="00647DC0" w14:paraId="69581642" w14:textId="77777777" w:rsidTr="00647DC0">
        <w:trPr>
          <w:trHeight w:val="224"/>
        </w:trPr>
        <w:tc>
          <w:tcPr>
            <w:tcW w:w="7946" w:type="dxa"/>
            <w:shd w:val="clear" w:color="auto" w:fill="auto"/>
          </w:tcPr>
          <w:p w14:paraId="1A9BD868" w14:textId="5BB71035" w:rsidR="00647DC0" w:rsidRPr="00647DC0" w:rsidRDefault="00647DC0" w:rsidP="00647DC0">
            <w:pPr>
              <w:rPr>
                <w:rFonts w:ascii="Century Gothic" w:hAnsi="Century Gothic"/>
                <w:sz w:val="20"/>
                <w:szCs w:val="20"/>
              </w:rPr>
            </w:pPr>
            <w:r w:rsidRPr="00647DC0">
              <w:rPr>
                <w:rFonts w:ascii="Century Gothic" w:hAnsi="Century Gothic"/>
                <w:sz w:val="20"/>
                <w:szCs w:val="20"/>
              </w:rPr>
              <w:t xml:space="preserve">Salaries </w:t>
            </w:r>
            <w:r w:rsidRPr="00647DC0">
              <w:rPr>
                <w:rFonts w:ascii="Century Gothic" w:hAnsi="Century Gothic"/>
                <w:sz w:val="16"/>
                <w:szCs w:val="20"/>
              </w:rPr>
              <w:t>(i.e. subs)</w:t>
            </w:r>
          </w:p>
        </w:tc>
        <w:tc>
          <w:tcPr>
            <w:tcW w:w="1628" w:type="dxa"/>
            <w:shd w:val="clear" w:color="auto" w:fill="auto"/>
          </w:tcPr>
          <w:p w14:paraId="317179BD" w14:textId="01EC5086" w:rsidR="00647DC0" w:rsidRPr="000A640D" w:rsidRDefault="00647DC0" w:rsidP="00647DC0">
            <w:pPr>
              <w:rPr>
                <w:rFonts w:ascii="Century Gothic" w:hAnsi="Century Gothic"/>
                <w:b/>
                <w:sz w:val="20"/>
                <w:szCs w:val="20"/>
              </w:rPr>
            </w:pPr>
          </w:p>
        </w:tc>
      </w:tr>
      <w:tr w:rsidR="00647DC0" w14:paraId="2486D6CC" w14:textId="77777777" w:rsidTr="00647DC0">
        <w:trPr>
          <w:trHeight w:val="235"/>
        </w:trPr>
        <w:tc>
          <w:tcPr>
            <w:tcW w:w="7946" w:type="dxa"/>
          </w:tcPr>
          <w:p w14:paraId="735AD091" w14:textId="3C4DB1E5" w:rsidR="00647DC0" w:rsidRPr="00647DC0" w:rsidRDefault="00647DC0" w:rsidP="00647DC0">
            <w:pPr>
              <w:rPr>
                <w:rFonts w:ascii="Century Gothic" w:hAnsi="Century Gothic"/>
                <w:sz w:val="20"/>
                <w:szCs w:val="20"/>
              </w:rPr>
            </w:pPr>
            <w:r w:rsidRPr="00647DC0">
              <w:rPr>
                <w:rFonts w:ascii="Century Gothic" w:hAnsi="Century Gothic"/>
                <w:sz w:val="20"/>
                <w:szCs w:val="20"/>
              </w:rPr>
              <w:t xml:space="preserve">Employee Benefits </w:t>
            </w:r>
            <w:r w:rsidRPr="00647DC0">
              <w:rPr>
                <w:rFonts w:ascii="Century Gothic" w:hAnsi="Century Gothic"/>
                <w:sz w:val="16"/>
                <w:szCs w:val="20"/>
              </w:rPr>
              <w:t>(i.e. subs)</w:t>
            </w:r>
          </w:p>
        </w:tc>
        <w:tc>
          <w:tcPr>
            <w:tcW w:w="1628" w:type="dxa"/>
          </w:tcPr>
          <w:p w14:paraId="6CDAE4C2" w14:textId="77777777" w:rsidR="00647DC0" w:rsidRDefault="00647DC0" w:rsidP="000A640D">
            <w:pPr>
              <w:rPr>
                <w:rFonts w:ascii="Century Gothic" w:hAnsi="Century Gothic"/>
                <w:sz w:val="20"/>
                <w:szCs w:val="20"/>
              </w:rPr>
            </w:pPr>
          </w:p>
        </w:tc>
      </w:tr>
      <w:tr w:rsidR="00647DC0" w14:paraId="3C209ABB" w14:textId="77777777" w:rsidTr="00647DC0">
        <w:trPr>
          <w:trHeight w:val="224"/>
        </w:trPr>
        <w:tc>
          <w:tcPr>
            <w:tcW w:w="7946" w:type="dxa"/>
          </w:tcPr>
          <w:p w14:paraId="63EB0E5F" w14:textId="02280DF0" w:rsidR="00647DC0" w:rsidRPr="00647DC0" w:rsidRDefault="00647DC0" w:rsidP="00647DC0">
            <w:pPr>
              <w:rPr>
                <w:rFonts w:ascii="Century Gothic" w:hAnsi="Century Gothic"/>
                <w:sz w:val="20"/>
                <w:szCs w:val="20"/>
              </w:rPr>
            </w:pPr>
            <w:r w:rsidRPr="00647DC0">
              <w:rPr>
                <w:rFonts w:ascii="Century Gothic" w:hAnsi="Century Gothic"/>
                <w:sz w:val="20"/>
                <w:szCs w:val="20"/>
              </w:rPr>
              <w:t xml:space="preserve">Purchased Services/Lease Agreements </w:t>
            </w:r>
            <w:r w:rsidRPr="00647DC0">
              <w:rPr>
                <w:rFonts w:ascii="Century Gothic" w:hAnsi="Century Gothic"/>
                <w:sz w:val="16"/>
                <w:szCs w:val="20"/>
              </w:rPr>
              <w:t>(i.e. working meal)</w:t>
            </w:r>
          </w:p>
        </w:tc>
        <w:tc>
          <w:tcPr>
            <w:tcW w:w="1628" w:type="dxa"/>
          </w:tcPr>
          <w:p w14:paraId="6D85ABE6" w14:textId="77777777" w:rsidR="00647DC0" w:rsidRDefault="00647DC0" w:rsidP="00647DC0">
            <w:pPr>
              <w:rPr>
                <w:rFonts w:ascii="Century Gothic" w:hAnsi="Century Gothic"/>
                <w:sz w:val="20"/>
                <w:szCs w:val="20"/>
              </w:rPr>
            </w:pPr>
          </w:p>
        </w:tc>
      </w:tr>
      <w:tr w:rsidR="00647DC0" w14:paraId="7833C5FD" w14:textId="77777777" w:rsidTr="00647DC0">
        <w:trPr>
          <w:trHeight w:val="278"/>
        </w:trPr>
        <w:tc>
          <w:tcPr>
            <w:tcW w:w="7946" w:type="dxa"/>
          </w:tcPr>
          <w:p w14:paraId="22E8774E" w14:textId="2326509D" w:rsidR="00647DC0" w:rsidRPr="00647DC0" w:rsidRDefault="00647DC0" w:rsidP="00647DC0">
            <w:pPr>
              <w:rPr>
                <w:rFonts w:ascii="Century Gothic" w:hAnsi="Century Gothic"/>
                <w:sz w:val="20"/>
                <w:szCs w:val="20"/>
              </w:rPr>
            </w:pPr>
            <w:r w:rsidRPr="00647DC0">
              <w:rPr>
                <w:rFonts w:ascii="Century Gothic" w:hAnsi="Century Gothic"/>
                <w:sz w:val="20"/>
                <w:szCs w:val="20"/>
              </w:rPr>
              <w:t>Supplies &amp; Materials/Operational Equipment</w:t>
            </w:r>
            <w:r>
              <w:rPr>
                <w:rFonts w:ascii="Century Gothic" w:hAnsi="Century Gothic"/>
                <w:sz w:val="16"/>
                <w:szCs w:val="20"/>
              </w:rPr>
              <w:t>(directly related to the reVISION meetings</w:t>
            </w:r>
            <w:r w:rsidRPr="00647DC0">
              <w:rPr>
                <w:rFonts w:ascii="Century Gothic" w:hAnsi="Century Gothic"/>
                <w:sz w:val="16"/>
                <w:szCs w:val="20"/>
              </w:rPr>
              <w:t>)</w:t>
            </w:r>
          </w:p>
        </w:tc>
        <w:tc>
          <w:tcPr>
            <w:tcW w:w="1628" w:type="dxa"/>
          </w:tcPr>
          <w:p w14:paraId="6561E8FB" w14:textId="77777777" w:rsidR="00647DC0" w:rsidRDefault="00647DC0" w:rsidP="00647DC0">
            <w:pPr>
              <w:rPr>
                <w:rFonts w:ascii="Century Gothic" w:hAnsi="Century Gothic"/>
                <w:sz w:val="20"/>
                <w:szCs w:val="20"/>
              </w:rPr>
            </w:pPr>
          </w:p>
        </w:tc>
      </w:tr>
      <w:tr w:rsidR="00647DC0" w14:paraId="3552A09C" w14:textId="77777777" w:rsidTr="00647DC0">
        <w:trPr>
          <w:trHeight w:val="235"/>
        </w:trPr>
        <w:tc>
          <w:tcPr>
            <w:tcW w:w="7946" w:type="dxa"/>
          </w:tcPr>
          <w:p w14:paraId="49665892" w14:textId="79F2374F" w:rsidR="00647DC0" w:rsidRPr="00647DC0" w:rsidRDefault="00647DC0" w:rsidP="00647DC0">
            <w:pPr>
              <w:rPr>
                <w:rFonts w:ascii="Century Gothic" w:hAnsi="Century Gothic"/>
                <w:i/>
                <w:sz w:val="20"/>
                <w:szCs w:val="20"/>
              </w:rPr>
            </w:pPr>
            <w:r w:rsidRPr="00647DC0">
              <w:rPr>
                <w:rFonts w:ascii="Century Gothic" w:hAnsi="Century Gothic"/>
                <w:sz w:val="20"/>
                <w:szCs w:val="20"/>
              </w:rPr>
              <w:t xml:space="preserve">Travel &amp; Professional Development </w:t>
            </w:r>
            <w:r>
              <w:rPr>
                <w:rFonts w:ascii="Century Gothic" w:hAnsi="Century Gothic"/>
                <w:sz w:val="16"/>
                <w:szCs w:val="20"/>
              </w:rPr>
              <w:t>(directly related to the reVISION meetings)</w:t>
            </w:r>
          </w:p>
        </w:tc>
        <w:tc>
          <w:tcPr>
            <w:tcW w:w="1628" w:type="dxa"/>
          </w:tcPr>
          <w:p w14:paraId="40FC97A6" w14:textId="77777777" w:rsidR="00647DC0" w:rsidRDefault="00647DC0" w:rsidP="00647DC0">
            <w:pPr>
              <w:rPr>
                <w:rFonts w:ascii="Century Gothic" w:hAnsi="Century Gothic"/>
                <w:sz w:val="20"/>
                <w:szCs w:val="20"/>
              </w:rPr>
            </w:pPr>
          </w:p>
        </w:tc>
      </w:tr>
      <w:tr w:rsidR="00647DC0" w14:paraId="1602C9AF" w14:textId="77777777" w:rsidTr="00647DC0">
        <w:trPr>
          <w:trHeight w:val="224"/>
        </w:trPr>
        <w:tc>
          <w:tcPr>
            <w:tcW w:w="7946" w:type="dxa"/>
            <w:shd w:val="clear" w:color="auto" w:fill="8496B0" w:themeFill="text2" w:themeFillTint="99"/>
          </w:tcPr>
          <w:p w14:paraId="754F9229" w14:textId="0C1950F6" w:rsidR="00647DC0" w:rsidRPr="00D5757D" w:rsidRDefault="00647DC0" w:rsidP="00647DC0">
            <w:pPr>
              <w:jc w:val="right"/>
              <w:rPr>
                <w:rFonts w:ascii="Century Gothic" w:hAnsi="Century Gothic"/>
                <w:b/>
                <w:i/>
                <w:sz w:val="20"/>
                <w:szCs w:val="20"/>
              </w:rPr>
            </w:pPr>
            <w:r w:rsidRPr="00D5757D">
              <w:rPr>
                <w:rFonts w:ascii="Century Gothic" w:hAnsi="Century Gothic"/>
                <w:b/>
                <w:i/>
                <w:sz w:val="20"/>
                <w:szCs w:val="20"/>
              </w:rPr>
              <w:t>TOTAL</w:t>
            </w:r>
          </w:p>
        </w:tc>
        <w:tc>
          <w:tcPr>
            <w:tcW w:w="1628" w:type="dxa"/>
            <w:shd w:val="clear" w:color="auto" w:fill="8496B0" w:themeFill="text2" w:themeFillTint="99"/>
          </w:tcPr>
          <w:p w14:paraId="6C37068A" w14:textId="77777777" w:rsidR="00647DC0" w:rsidRDefault="00647DC0" w:rsidP="00647DC0">
            <w:pPr>
              <w:rPr>
                <w:rFonts w:ascii="Century Gothic" w:hAnsi="Century Gothic"/>
                <w:sz w:val="20"/>
                <w:szCs w:val="20"/>
              </w:rPr>
            </w:pPr>
          </w:p>
        </w:tc>
      </w:tr>
    </w:tbl>
    <w:p w14:paraId="7FC86C2E" w14:textId="46EB21D0" w:rsidR="000A640D" w:rsidRDefault="000A640D" w:rsidP="000A640D">
      <w:pPr>
        <w:rPr>
          <w:rFonts w:ascii="Century Gothic" w:hAnsi="Century Gothic"/>
          <w:sz w:val="20"/>
          <w:szCs w:val="20"/>
        </w:rPr>
      </w:pPr>
    </w:p>
    <w:p w14:paraId="6EA0F3A7" w14:textId="77777777" w:rsidR="00647DC0" w:rsidRPr="00D524E1" w:rsidRDefault="00647DC0" w:rsidP="00647DC0">
      <w:pPr>
        <w:rPr>
          <w:rFonts w:ascii="Century Gothic" w:hAnsi="Century Gothic"/>
          <w:b/>
          <w:szCs w:val="20"/>
        </w:rPr>
      </w:pPr>
      <w:r w:rsidRPr="00F72ED2">
        <w:rPr>
          <w:rFonts w:ascii="Century Gothic" w:hAnsi="Century Gothic"/>
          <w:b/>
          <w:szCs w:val="20"/>
          <w:highlight w:val="yellow"/>
        </w:rPr>
        <w:t>Section 4: Meeting Planning</w:t>
      </w:r>
      <w:r w:rsidRPr="00D524E1">
        <w:rPr>
          <w:rFonts w:ascii="Century Gothic" w:hAnsi="Century Gothic"/>
          <w:b/>
          <w:szCs w:val="20"/>
        </w:rPr>
        <w:t xml:space="preserve"> </w:t>
      </w:r>
    </w:p>
    <w:p w14:paraId="5747DF42" w14:textId="77777777" w:rsidR="00647DC0" w:rsidRDefault="00647DC0" w:rsidP="00D05316">
      <w:pPr>
        <w:rPr>
          <w:rFonts w:ascii="Century Gothic" w:hAnsi="Century Gothic"/>
          <w:b/>
        </w:rPr>
      </w:pPr>
    </w:p>
    <w:p w14:paraId="3B3032CA" w14:textId="77777777" w:rsidR="00647DC0" w:rsidRPr="00647DC0" w:rsidRDefault="00647DC0" w:rsidP="00647DC0">
      <w:pPr>
        <w:rPr>
          <w:rFonts w:ascii="Century Gothic" w:hAnsi="Century Gothic"/>
          <w:szCs w:val="24"/>
        </w:rPr>
      </w:pPr>
      <w:r w:rsidRPr="00647DC0">
        <w:rPr>
          <w:rFonts w:ascii="Century Gothic" w:hAnsi="Century Gothic"/>
          <w:szCs w:val="24"/>
        </w:rPr>
        <w:t xml:space="preserve">The reVISION process consists of two face-to-face meetings facilitated by NDE staff. All CTE teachers, school counselors, and representatives from the academic core faculty/administrators should plan to attend both meetings. Additionally, there will be a Community Engagement Meeting with local stakeholders. Schools that have used these meetings as faculty professional development days have experienced a great return on the investment of time. </w:t>
      </w:r>
    </w:p>
    <w:p w14:paraId="43194507" w14:textId="77777777" w:rsidR="00647DC0" w:rsidRPr="00647DC0" w:rsidRDefault="00647DC0" w:rsidP="00647DC0">
      <w:pPr>
        <w:rPr>
          <w:rFonts w:ascii="Century Gothic" w:hAnsi="Century Gothic"/>
          <w:sz w:val="18"/>
          <w:szCs w:val="24"/>
        </w:rPr>
      </w:pPr>
    </w:p>
    <w:p w14:paraId="3B79E89F" w14:textId="22ED70E2" w:rsidR="00647DC0" w:rsidRPr="00647DC0" w:rsidRDefault="00647DC0" w:rsidP="00647DC0">
      <w:pPr>
        <w:rPr>
          <w:rFonts w:ascii="Century Gothic" w:hAnsi="Century Gothic"/>
          <w:szCs w:val="24"/>
        </w:rPr>
      </w:pPr>
      <w:r w:rsidRPr="00647DC0">
        <w:rPr>
          <w:rFonts w:ascii="Century Gothic" w:hAnsi="Century Gothic"/>
          <w:szCs w:val="24"/>
        </w:rPr>
        <w:t>To help plan, the first face-to-face meeting should be scheduled in the fall (</w:t>
      </w:r>
      <w:r w:rsidR="002D1A84">
        <w:rPr>
          <w:rFonts w:ascii="Century Gothic" w:hAnsi="Century Gothic"/>
          <w:szCs w:val="24"/>
        </w:rPr>
        <w:t>October or November</w:t>
      </w:r>
      <w:r w:rsidRPr="00647DC0">
        <w:rPr>
          <w:rFonts w:ascii="Century Gothic" w:hAnsi="Century Gothic"/>
          <w:szCs w:val="24"/>
        </w:rPr>
        <w:t xml:space="preserve">) with the second meeting in the early spring (January </w:t>
      </w:r>
      <w:r w:rsidR="002D1A84">
        <w:rPr>
          <w:rFonts w:ascii="Century Gothic" w:hAnsi="Century Gothic"/>
          <w:szCs w:val="24"/>
        </w:rPr>
        <w:t>- March</w:t>
      </w:r>
      <w:r w:rsidRPr="00647DC0">
        <w:rPr>
          <w:rFonts w:ascii="Century Gothic" w:hAnsi="Century Gothic"/>
          <w:szCs w:val="24"/>
        </w:rPr>
        <w:t>). The Community Engagement Meeting should be conducted between the two NDE facilitated meetings (no later than January 15</w:t>
      </w:r>
      <w:r w:rsidRPr="00647DC0">
        <w:rPr>
          <w:rFonts w:ascii="Century Gothic" w:hAnsi="Century Gothic"/>
          <w:szCs w:val="24"/>
          <w:vertAlign w:val="superscript"/>
        </w:rPr>
        <w:t>th</w:t>
      </w:r>
      <w:r w:rsidRPr="00647DC0">
        <w:rPr>
          <w:rFonts w:ascii="Century Gothic" w:hAnsi="Century Gothic"/>
          <w:szCs w:val="24"/>
        </w:rPr>
        <w:t xml:space="preserve">). </w:t>
      </w:r>
    </w:p>
    <w:p w14:paraId="70B0961D" w14:textId="44A5819D" w:rsidR="003112AF" w:rsidRDefault="003112AF" w:rsidP="00D05316">
      <w:pPr>
        <w:ind w:left="4320" w:firstLine="720"/>
        <w:rPr>
          <w:rFonts w:ascii="Century Gothic" w:hAnsi="Century Gothic"/>
          <w:b/>
          <w:szCs w:val="20"/>
        </w:rPr>
        <w:sectPr w:rsidR="003112AF" w:rsidSect="002D1A84">
          <w:footerReference w:type="default" r:id="rId14"/>
          <w:pgSz w:w="12240" w:h="15840"/>
          <w:pgMar w:top="1440" w:right="1440" w:bottom="1440" w:left="1440" w:header="720" w:footer="720" w:gutter="0"/>
          <w:pgNumType w:start="4"/>
          <w:cols w:space="720"/>
          <w:docGrid w:linePitch="360"/>
        </w:sectPr>
      </w:pPr>
    </w:p>
    <w:p w14:paraId="2A7B7C27" w14:textId="0DDAB9FC" w:rsidR="003112AF" w:rsidRPr="00D524E1" w:rsidRDefault="003112AF" w:rsidP="00122A83">
      <w:pPr>
        <w:jc w:val="center"/>
        <w:rPr>
          <w:rFonts w:ascii="Century Gothic" w:hAnsi="Century Gothic"/>
          <w:b/>
          <w:szCs w:val="20"/>
        </w:rPr>
      </w:pPr>
    </w:p>
    <w:p w14:paraId="25B66DA1" w14:textId="4565ABDD" w:rsidR="00737F8C" w:rsidRDefault="00737F8C" w:rsidP="003112AF">
      <w:pPr>
        <w:rPr>
          <w:rFonts w:ascii="Century Gothic" w:hAnsi="Century Gothic"/>
          <w:sz w:val="20"/>
          <w:szCs w:val="20"/>
        </w:rPr>
      </w:pPr>
    </w:p>
    <w:p w14:paraId="687F0B22" w14:textId="6CDB0CFD" w:rsidR="00A441E5" w:rsidRDefault="00A441E5" w:rsidP="003112AF">
      <w:pPr>
        <w:rPr>
          <w:rFonts w:ascii="Century Gothic" w:hAnsi="Century Gothic"/>
          <w:sz w:val="20"/>
          <w:szCs w:val="20"/>
        </w:rPr>
      </w:pPr>
    </w:p>
    <w:p w14:paraId="2A8E267F" w14:textId="2A678EDC" w:rsidR="00A441E5" w:rsidRDefault="00A441E5" w:rsidP="003112AF">
      <w:pPr>
        <w:rPr>
          <w:rFonts w:ascii="Century Gothic" w:hAnsi="Century Gothic"/>
          <w:sz w:val="20"/>
          <w:szCs w:val="20"/>
        </w:rPr>
      </w:pPr>
    </w:p>
    <w:p w14:paraId="61E054A7" w14:textId="346848B5" w:rsidR="00A441E5" w:rsidRDefault="00A441E5" w:rsidP="003112AF">
      <w:pPr>
        <w:rPr>
          <w:rFonts w:ascii="Century Gothic" w:hAnsi="Century Gothic"/>
          <w:sz w:val="20"/>
          <w:szCs w:val="20"/>
        </w:rPr>
      </w:pPr>
    </w:p>
    <w:p w14:paraId="1FBA29EA" w14:textId="43E6A789" w:rsidR="00A441E5" w:rsidRDefault="00A441E5" w:rsidP="003112AF">
      <w:pPr>
        <w:rPr>
          <w:rFonts w:ascii="Century Gothic" w:hAnsi="Century Gothic"/>
          <w:sz w:val="20"/>
          <w:szCs w:val="20"/>
        </w:rPr>
      </w:pPr>
    </w:p>
    <w:p w14:paraId="02B60F16" w14:textId="1403885D" w:rsidR="00A441E5" w:rsidRDefault="00A441E5" w:rsidP="003112AF">
      <w:pPr>
        <w:rPr>
          <w:rFonts w:ascii="Century Gothic" w:hAnsi="Century Gothic"/>
          <w:sz w:val="20"/>
          <w:szCs w:val="20"/>
        </w:rPr>
      </w:pPr>
    </w:p>
    <w:p w14:paraId="66931227" w14:textId="332C4F1D" w:rsidR="00A441E5" w:rsidRDefault="00A441E5" w:rsidP="003112AF">
      <w:pPr>
        <w:rPr>
          <w:rFonts w:ascii="Century Gothic" w:hAnsi="Century Gothic"/>
          <w:sz w:val="20"/>
          <w:szCs w:val="20"/>
        </w:rPr>
      </w:pPr>
    </w:p>
    <w:p w14:paraId="45E3E96C" w14:textId="537E9E90" w:rsidR="00A441E5" w:rsidRDefault="00A441E5" w:rsidP="003112AF">
      <w:pPr>
        <w:rPr>
          <w:rFonts w:ascii="Century Gothic" w:hAnsi="Century Gothic"/>
          <w:sz w:val="20"/>
          <w:szCs w:val="20"/>
        </w:rPr>
      </w:pPr>
    </w:p>
    <w:p w14:paraId="3B95DB58" w14:textId="77777777" w:rsidR="00A441E5" w:rsidRDefault="00A441E5" w:rsidP="003112AF">
      <w:pPr>
        <w:rPr>
          <w:rFonts w:ascii="Century Gothic" w:hAnsi="Century Gothic"/>
          <w:sz w:val="20"/>
          <w:szCs w:val="20"/>
        </w:rPr>
      </w:pPr>
    </w:p>
    <w:p w14:paraId="1092A3A0" w14:textId="649BE31A" w:rsidR="00737F8C" w:rsidRDefault="00737F8C" w:rsidP="003112AF">
      <w:pPr>
        <w:rPr>
          <w:rFonts w:ascii="Century Gothic" w:hAnsi="Century Gothic"/>
          <w:sz w:val="20"/>
          <w:szCs w:val="20"/>
        </w:rPr>
      </w:pPr>
    </w:p>
    <w:p w14:paraId="4B643C34" w14:textId="5F6675F9" w:rsidR="00737F8C" w:rsidRDefault="00737F8C" w:rsidP="003112AF">
      <w:pPr>
        <w:rPr>
          <w:rFonts w:ascii="Century Gothic" w:hAnsi="Century Gothic"/>
          <w:sz w:val="20"/>
          <w:szCs w:val="20"/>
        </w:rPr>
      </w:pPr>
    </w:p>
    <w:p w14:paraId="78C8BE8D" w14:textId="4843130B" w:rsidR="00737F8C" w:rsidRDefault="00737F8C" w:rsidP="003112AF">
      <w:pPr>
        <w:rPr>
          <w:rFonts w:ascii="Century Gothic" w:hAnsi="Century Gothic"/>
          <w:sz w:val="20"/>
          <w:szCs w:val="20"/>
        </w:rPr>
      </w:pPr>
    </w:p>
    <w:p w14:paraId="503E7585" w14:textId="072F5812" w:rsidR="00737F8C" w:rsidRDefault="00737F8C" w:rsidP="003112AF">
      <w:pPr>
        <w:rPr>
          <w:rFonts w:ascii="Century Gothic" w:hAnsi="Century Gothic"/>
          <w:sz w:val="20"/>
          <w:szCs w:val="20"/>
        </w:rPr>
      </w:pPr>
    </w:p>
    <w:p w14:paraId="3E525B78" w14:textId="788BD585" w:rsidR="00737F8C" w:rsidRDefault="00737F8C" w:rsidP="003112AF">
      <w:pPr>
        <w:rPr>
          <w:rFonts w:ascii="Century Gothic" w:hAnsi="Century Gothic"/>
          <w:sz w:val="20"/>
          <w:szCs w:val="20"/>
        </w:rPr>
      </w:pPr>
    </w:p>
    <w:p w14:paraId="481175C7" w14:textId="4199F0C2" w:rsidR="00737F8C" w:rsidRDefault="00737F8C" w:rsidP="003112AF">
      <w:pPr>
        <w:rPr>
          <w:rFonts w:ascii="Century Gothic" w:hAnsi="Century Gothic"/>
          <w:sz w:val="20"/>
          <w:szCs w:val="20"/>
        </w:rPr>
      </w:pPr>
    </w:p>
    <w:p w14:paraId="49B60CA8" w14:textId="68105C20" w:rsidR="00737F8C" w:rsidRDefault="00737F8C" w:rsidP="003112AF">
      <w:pPr>
        <w:rPr>
          <w:rFonts w:ascii="Century Gothic" w:hAnsi="Century Gothic"/>
          <w:sz w:val="20"/>
          <w:szCs w:val="20"/>
        </w:rPr>
      </w:pPr>
    </w:p>
    <w:p w14:paraId="56AB2252" w14:textId="7E5096CD" w:rsidR="00737F8C" w:rsidRDefault="00737F8C" w:rsidP="003112AF">
      <w:pPr>
        <w:rPr>
          <w:rFonts w:ascii="Century Gothic" w:hAnsi="Century Gothic"/>
          <w:sz w:val="20"/>
          <w:szCs w:val="20"/>
        </w:rPr>
      </w:pPr>
    </w:p>
    <w:p w14:paraId="74B62FB4" w14:textId="0C5108B3" w:rsidR="00737F8C" w:rsidRDefault="00737F8C" w:rsidP="003112AF">
      <w:pPr>
        <w:rPr>
          <w:rFonts w:ascii="Century Gothic" w:hAnsi="Century Gothic"/>
          <w:sz w:val="20"/>
          <w:szCs w:val="20"/>
        </w:rPr>
      </w:pPr>
    </w:p>
    <w:p w14:paraId="1BC77BB1" w14:textId="4EE105C6" w:rsidR="00737F8C" w:rsidRDefault="00737F8C" w:rsidP="003112AF">
      <w:pPr>
        <w:rPr>
          <w:rFonts w:ascii="Century Gothic" w:hAnsi="Century Gothic"/>
          <w:sz w:val="20"/>
          <w:szCs w:val="20"/>
        </w:rPr>
      </w:pPr>
    </w:p>
    <w:p w14:paraId="29A759EB" w14:textId="14314FCF" w:rsidR="00737F8C" w:rsidRDefault="00737F8C" w:rsidP="003112AF">
      <w:pPr>
        <w:rPr>
          <w:rFonts w:ascii="Century Gothic" w:hAnsi="Century Gothic"/>
          <w:sz w:val="20"/>
          <w:szCs w:val="20"/>
        </w:rPr>
      </w:pPr>
    </w:p>
    <w:p w14:paraId="42CF7DF5" w14:textId="6446BB57" w:rsidR="00737F8C" w:rsidRDefault="00737F8C" w:rsidP="003112AF">
      <w:pPr>
        <w:rPr>
          <w:rFonts w:ascii="Century Gothic" w:hAnsi="Century Gothic"/>
          <w:sz w:val="20"/>
          <w:szCs w:val="20"/>
        </w:rPr>
      </w:pPr>
    </w:p>
    <w:p w14:paraId="088DEA6D" w14:textId="77777777" w:rsidR="00737F8C" w:rsidRDefault="00737F8C" w:rsidP="003112AF">
      <w:pPr>
        <w:rPr>
          <w:rFonts w:ascii="Century Gothic" w:hAnsi="Century Gothic"/>
          <w:sz w:val="20"/>
          <w:szCs w:val="20"/>
        </w:rPr>
      </w:pPr>
    </w:p>
    <w:p w14:paraId="45CF3B11" w14:textId="3A19DBE9" w:rsidR="002D1A84" w:rsidRDefault="002D1A84" w:rsidP="003112AF">
      <w:pPr>
        <w:rPr>
          <w:rFonts w:ascii="Century Gothic" w:hAnsi="Century Gothic"/>
          <w:sz w:val="20"/>
          <w:szCs w:val="20"/>
        </w:rPr>
      </w:pPr>
    </w:p>
    <w:p w14:paraId="0D16403B" w14:textId="29AACEF5" w:rsidR="002D1A84" w:rsidRDefault="002D1A84" w:rsidP="003112AF">
      <w:pPr>
        <w:rPr>
          <w:rFonts w:ascii="Century Gothic" w:hAnsi="Century Gothic"/>
          <w:sz w:val="20"/>
          <w:szCs w:val="20"/>
        </w:rPr>
      </w:pPr>
    </w:p>
    <w:p w14:paraId="18D25756" w14:textId="77777777" w:rsidR="002D1A84" w:rsidRDefault="002D1A84" w:rsidP="003112AF">
      <w:pPr>
        <w:rPr>
          <w:rFonts w:ascii="Century Gothic" w:hAnsi="Century Gothic"/>
          <w:sz w:val="20"/>
          <w:szCs w:val="20"/>
        </w:rPr>
      </w:pPr>
    </w:p>
    <w:p w14:paraId="038C5B7D" w14:textId="0C5A8F99" w:rsidR="00122A83" w:rsidRDefault="00122A83" w:rsidP="003112AF">
      <w:pPr>
        <w:rPr>
          <w:rFonts w:ascii="Century Gothic" w:hAnsi="Century Gothic"/>
          <w:sz w:val="20"/>
          <w:szCs w:val="20"/>
        </w:rPr>
      </w:pPr>
    </w:p>
    <w:p w14:paraId="6B05D984" w14:textId="3E8832D5" w:rsidR="00122A83" w:rsidRDefault="00122A83" w:rsidP="00122A83">
      <w:pPr>
        <w:tabs>
          <w:tab w:val="left" w:pos="4165"/>
        </w:tabs>
        <w:rPr>
          <w:rFonts w:ascii="Century Gothic" w:hAnsi="Century Gothic"/>
          <w:sz w:val="20"/>
          <w:szCs w:val="20"/>
        </w:rPr>
      </w:pPr>
      <w:r>
        <w:rPr>
          <w:rFonts w:ascii="Century Gothic" w:hAnsi="Century Gothic"/>
          <w:sz w:val="20"/>
          <w:szCs w:val="20"/>
        </w:rPr>
        <w:tab/>
      </w:r>
    </w:p>
    <w:p w14:paraId="12E81FBF" w14:textId="6F3EF1BD" w:rsidR="00122A83" w:rsidRDefault="00122A83" w:rsidP="003112AF">
      <w:pPr>
        <w:rPr>
          <w:rFonts w:ascii="Century Gothic" w:hAnsi="Century Gothic"/>
          <w:sz w:val="20"/>
          <w:szCs w:val="20"/>
        </w:rPr>
      </w:pPr>
    </w:p>
    <w:p w14:paraId="769C4D21" w14:textId="5CCCD42C" w:rsidR="00122A83" w:rsidRDefault="007C3E9B" w:rsidP="003112AF">
      <w:pPr>
        <w:rPr>
          <w:rFonts w:ascii="Century Gothic" w:hAnsi="Century Gothic"/>
          <w:sz w:val="20"/>
          <w:szCs w:val="20"/>
        </w:rPr>
      </w:pPr>
      <w:r>
        <w:rPr>
          <w:noProof/>
        </w:rPr>
        <w:drawing>
          <wp:anchor distT="0" distB="0" distL="114300" distR="114300" simplePos="0" relativeHeight="251667456" behindDoc="0" locked="0" layoutInCell="1" allowOverlap="1" wp14:anchorId="3ADED119" wp14:editId="3DA1A499">
            <wp:simplePos x="0" y="0"/>
            <wp:positionH relativeFrom="column">
              <wp:posOffset>2259191</wp:posOffset>
            </wp:positionH>
            <wp:positionV relativeFrom="paragraph">
              <wp:posOffset>64203</wp:posOffset>
            </wp:positionV>
            <wp:extent cx="1737808" cy="960642"/>
            <wp:effectExtent l="0" t="0" r="0" b="0"/>
            <wp:wrapSquare wrapText="bothSides"/>
            <wp:docPr id="7" name="Picture 7" descr="NC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 Logo 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808" cy="960642"/>
                    </a:xfrm>
                    <a:prstGeom prst="rect">
                      <a:avLst/>
                    </a:prstGeom>
                    <a:noFill/>
                    <a:ln>
                      <a:noFill/>
                    </a:ln>
                  </pic:spPr>
                </pic:pic>
              </a:graphicData>
            </a:graphic>
          </wp:anchor>
        </w:drawing>
      </w:r>
    </w:p>
    <w:p w14:paraId="146F7908" w14:textId="77777777" w:rsidR="00122A83" w:rsidRPr="003112AF" w:rsidRDefault="00122A83" w:rsidP="003112AF">
      <w:pPr>
        <w:rPr>
          <w:rFonts w:ascii="Century Gothic" w:hAnsi="Century Gothic"/>
          <w:sz w:val="20"/>
          <w:szCs w:val="20"/>
        </w:rPr>
      </w:pPr>
    </w:p>
    <w:p w14:paraId="604D503A" w14:textId="77777777" w:rsidR="003112AF" w:rsidRPr="003112AF" w:rsidRDefault="003112AF" w:rsidP="003112AF">
      <w:pPr>
        <w:rPr>
          <w:rFonts w:ascii="Century Gothic" w:hAnsi="Century Gothic"/>
          <w:sz w:val="20"/>
          <w:szCs w:val="20"/>
        </w:rPr>
      </w:pPr>
    </w:p>
    <w:p w14:paraId="06D23C58" w14:textId="77777777" w:rsidR="003112AF" w:rsidRPr="003112AF" w:rsidRDefault="003112AF" w:rsidP="003112AF">
      <w:pPr>
        <w:rPr>
          <w:rFonts w:ascii="Century Gothic" w:hAnsi="Century Gothic"/>
          <w:sz w:val="20"/>
          <w:szCs w:val="20"/>
        </w:rPr>
      </w:pPr>
    </w:p>
    <w:p w14:paraId="20E7D656" w14:textId="24D75BBB" w:rsidR="003112AF" w:rsidRDefault="003112AF" w:rsidP="003112AF">
      <w:pPr>
        <w:rPr>
          <w:rFonts w:ascii="Century Gothic" w:hAnsi="Century Gothic"/>
          <w:sz w:val="20"/>
          <w:szCs w:val="20"/>
        </w:rPr>
      </w:pPr>
    </w:p>
    <w:p w14:paraId="74E6CF99" w14:textId="55B72966" w:rsidR="00122A83" w:rsidRDefault="00122A83" w:rsidP="003112AF">
      <w:pPr>
        <w:rPr>
          <w:rFonts w:ascii="Century Gothic" w:hAnsi="Century Gothic"/>
          <w:sz w:val="20"/>
          <w:szCs w:val="20"/>
        </w:rPr>
      </w:pPr>
    </w:p>
    <w:p w14:paraId="6EBC21F7" w14:textId="427000DC" w:rsidR="00122A83" w:rsidRDefault="00122A83" w:rsidP="003112AF">
      <w:pPr>
        <w:rPr>
          <w:rFonts w:ascii="Century Gothic" w:hAnsi="Century Gothic"/>
          <w:sz w:val="20"/>
          <w:szCs w:val="20"/>
        </w:rPr>
      </w:pPr>
    </w:p>
    <w:p w14:paraId="5DDDC2C6" w14:textId="1F861161" w:rsidR="00122A83" w:rsidRDefault="00122A83" w:rsidP="003112AF">
      <w:pPr>
        <w:rPr>
          <w:rFonts w:ascii="Century Gothic" w:hAnsi="Century Gothic"/>
          <w:sz w:val="20"/>
          <w:szCs w:val="20"/>
        </w:rPr>
      </w:pPr>
    </w:p>
    <w:p w14:paraId="4DFC3489" w14:textId="7BDFC21A" w:rsidR="003112AF" w:rsidRPr="003112AF" w:rsidRDefault="00122A83" w:rsidP="00122A83">
      <w:pPr>
        <w:jc w:val="center"/>
        <w:rPr>
          <w:rFonts w:ascii="Century Gothic" w:hAnsi="Century Gothic"/>
          <w:sz w:val="20"/>
          <w:szCs w:val="20"/>
        </w:rPr>
      </w:pPr>
      <w:r>
        <w:rPr>
          <w:rFonts w:ascii="Century Gothic" w:hAnsi="Century Gothic"/>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226416BF" w14:textId="0FB78176" w:rsidR="003112AF" w:rsidRPr="003112AF" w:rsidRDefault="003112AF" w:rsidP="003112AF">
      <w:pPr>
        <w:rPr>
          <w:rFonts w:ascii="Century Gothic" w:hAnsi="Century Gothic"/>
          <w:sz w:val="20"/>
          <w:szCs w:val="20"/>
        </w:rPr>
      </w:pPr>
    </w:p>
    <w:p w14:paraId="6AC5793B" w14:textId="6DFA389E" w:rsidR="003112AF" w:rsidRPr="003112AF" w:rsidRDefault="003112AF" w:rsidP="003112AF">
      <w:pPr>
        <w:rPr>
          <w:rFonts w:ascii="Century Gothic" w:hAnsi="Century Gothic"/>
          <w:sz w:val="20"/>
          <w:szCs w:val="20"/>
        </w:rPr>
      </w:pPr>
    </w:p>
    <w:p w14:paraId="24480A95" w14:textId="74C4E4AF" w:rsidR="003112AF" w:rsidRPr="003112AF" w:rsidRDefault="003112AF" w:rsidP="003112AF">
      <w:pPr>
        <w:rPr>
          <w:rFonts w:ascii="Century Gothic" w:hAnsi="Century Gothic"/>
          <w:sz w:val="20"/>
          <w:szCs w:val="20"/>
        </w:rPr>
      </w:pPr>
    </w:p>
    <w:p w14:paraId="4F06EC61" w14:textId="4086163E" w:rsidR="003112AF" w:rsidRPr="003112AF" w:rsidRDefault="00122A83" w:rsidP="003112AF">
      <w:pPr>
        <w:rPr>
          <w:rFonts w:ascii="Century Gothic" w:hAnsi="Century Gothic"/>
          <w:sz w:val="20"/>
          <w:szCs w:val="20"/>
        </w:rPr>
      </w:pPr>
      <w:r>
        <w:rPr>
          <w:noProof/>
        </w:rPr>
        <w:drawing>
          <wp:anchor distT="0" distB="0" distL="114300" distR="114300" simplePos="0" relativeHeight="251666432" behindDoc="0" locked="0" layoutInCell="1" allowOverlap="1" wp14:anchorId="30C17DAD" wp14:editId="149D6DB3">
            <wp:simplePos x="0" y="0"/>
            <wp:positionH relativeFrom="page">
              <wp:posOffset>-2286000</wp:posOffset>
            </wp:positionH>
            <wp:positionV relativeFrom="paragraph">
              <wp:posOffset>270573</wp:posOffset>
            </wp:positionV>
            <wp:extent cx="12405995" cy="2217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05995" cy="2217420"/>
                    </a:xfrm>
                    <a:prstGeom prst="rect">
                      <a:avLst/>
                    </a:prstGeom>
                  </pic:spPr>
                </pic:pic>
              </a:graphicData>
            </a:graphic>
            <wp14:sizeRelH relativeFrom="margin">
              <wp14:pctWidth>0</wp14:pctWidth>
            </wp14:sizeRelH>
            <wp14:sizeRelV relativeFrom="margin">
              <wp14:pctHeight>0</wp14:pctHeight>
            </wp14:sizeRelV>
          </wp:anchor>
        </w:drawing>
      </w:r>
    </w:p>
    <w:p w14:paraId="44C42CE2" w14:textId="23F6848C" w:rsidR="003112AF" w:rsidRPr="003112AF" w:rsidRDefault="003112AF" w:rsidP="003112AF">
      <w:pPr>
        <w:rPr>
          <w:rFonts w:ascii="Century Gothic" w:hAnsi="Century Gothic"/>
          <w:sz w:val="20"/>
          <w:szCs w:val="20"/>
        </w:rPr>
      </w:pPr>
    </w:p>
    <w:p w14:paraId="0E3B143B" w14:textId="69A85999" w:rsidR="003112AF" w:rsidRPr="003112AF" w:rsidRDefault="003112AF" w:rsidP="003112AF">
      <w:pPr>
        <w:rPr>
          <w:rFonts w:ascii="Century Gothic" w:hAnsi="Century Gothic"/>
          <w:sz w:val="20"/>
          <w:szCs w:val="20"/>
        </w:rPr>
      </w:pPr>
    </w:p>
    <w:p w14:paraId="5A215844" w14:textId="4DA12757" w:rsidR="003112AF" w:rsidRPr="003112AF" w:rsidRDefault="003112AF" w:rsidP="003112AF">
      <w:pPr>
        <w:rPr>
          <w:rFonts w:ascii="Century Gothic" w:hAnsi="Century Gothic"/>
          <w:sz w:val="20"/>
          <w:szCs w:val="20"/>
        </w:rPr>
      </w:pPr>
    </w:p>
    <w:p w14:paraId="21D8E95B" w14:textId="319CB860" w:rsidR="003112AF" w:rsidRDefault="003112AF" w:rsidP="003112AF">
      <w:pPr>
        <w:rPr>
          <w:rFonts w:ascii="Century Gothic" w:hAnsi="Century Gothic"/>
          <w:sz w:val="20"/>
          <w:szCs w:val="20"/>
        </w:rPr>
      </w:pPr>
    </w:p>
    <w:p w14:paraId="1B539905" w14:textId="2D3C0CA6" w:rsidR="003112AF" w:rsidRPr="003112AF" w:rsidRDefault="003112AF" w:rsidP="003112AF">
      <w:pPr>
        <w:rPr>
          <w:rFonts w:ascii="Century Gothic" w:hAnsi="Century Gothic"/>
          <w:sz w:val="20"/>
          <w:szCs w:val="20"/>
        </w:rPr>
      </w:pPr>
    </w:p>
    <w:p w14:paraId="67BAE4D2" w14:textId="712205E4" w:rsidR="003112AF" w:rsidRDefault="003112AF" w:rsidP="003112AF">
      <w:pPr>
        <w:rPr>
          <w:rFonts w:ascii="Century Gothic" w:hAnsi="Century Gothic"/>
          <w:sz w:val="20"/>
          <w:szCs w:val="20"/>
        </w:rPr>
      </w:pPr>
    </w:p>
    <w:p w14:paraId="4148FB0E" w14:textId="745A6910" w:rsidR="004456B0" w:rsidRPr="003112AF" w:rsidRDefault="004456B0" w:rsidP="003112AF">
      <w:pPr>
        <w:jc w:val="center"/>
        <w:rPr>
          <w:rFonts w:ascii="Century Gothic" w:hAnsi="Century Gothic"/>
          <w:sz w:val="20"/>
          <w:szCs w:val="20"/>
        </w:rPr>
      </w:pPr>
    </w:p>
    <w:sectPr w:rsidR="004456B0" w:rsidRPr="003112AF" w:rsidSect="00086CFB">
      <w:footerReference w:type="default" r:id="rId17"/>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3428" w14:textId="77777777" w:rsidR="009379E7" w:rsidRDefault="009379E7" w:rsidP="008410CA">
      <w:r>
        <w:separator/>
      </w:r>
    </w:p>
  </w:endnote>
  <w:endnote w:type="continuationSeparator" w:id="0">
    <w:p w14:paraId="66C7B557" w14:textId="77777777" w:rsidR="009379E7" w:rsidRDefault="009379E7" w:rsidP="008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DD09" w14:textId="5E4467CC" w:rsidR="009379E7" w:rsidRDefault="009379E7" w:rsidP="009646F7">
    <w:pPr>
      <w:pStyle w:val="Header"/>
    </w:pPr>
    <w:sdt>
      <w:sdtPr>
        <w:id w:val="-275631552"/>
        <w:docPartObj>
          <w:docPartGallery w:val="Page Numbers (Bottom of Page)"/>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7456" behindDoc="0" locked="0" layoutInCell="1" allowOverlap="1" wp14:anchorId="67045FE9" wp14:editId="69F56EE8">
                  <wp:simplePos x="0" y="0"/>
                  <wp:positionH relativeFrom="rightMargin">
                    <wp:align>center</wp:align>
                  </wp:positionH>
                  <wp:positionV relativeFrom="bottomMargin">
                    <wp:align>center</wp:align>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DE06C33" w14:textId="588A0DC9" w:rsidR="009379E7" w:rsidRPr="00086CFB" w:rsidRDefault="009379E7">
                              <w:pPr>
                                <w:pStyle w:val="Footer"/>
                                <w:pBdr>
                                  <w:top w:val="single" w:sz="12" w:space="1" w:color="A5A5A5" w:themeColor="accent3"/>
                                  <w:bottom w:val="single" w:sz="48" w:space="1" w:color="A5A5A5" w:themeColor="accent3"/>
                                </w:pBdr>
                                <w:jc w:val="center"/>
                                <w:rPr>
                                  <w:rFonts w:ascii="Century Gothic" w:hAnsi="Century Gothic"/>
                                  <w:sz w:val="28"/>
                                  <w:szCs w:val="28"/>
                                </w:rPr>
                              </w:pPr>
                              <w:r w:rsidRPr="00086CFB">
                                <w:rPr>
                                  <w:rFonts w:ascii="Century Gothic" w:hAnsi="Century Gothic"/>
                                </w:rPr>
                                <w:fldChar w:fldCharType="begin"/>
                              </w:r>
                              <w:r w:rsidRPr="00086CFB">
                                <w:rPr>
                                  <w:rFonts w:ascii="Century Gothic" w:hAnsi="Century Gothic"/>
                                </w:rPr>
                                <w:instrText xml:space="preserve"> PAGE    \* MERGEFORMAT </w:instrText>
                              </w:r>
                              <w:r w:rsidRPr="00086CFB">
                                <w:rPr>
                                  <w:rFonts w:ascii="Century Gothic" w:hAnsi="Century Gothic"/>
                                </w:rPr>
                                <w:fldChar w:fldCharType="separate"/>
                              </w:r>
                              <w:r w:rsidRPr="00A441E5">
                                <w:rPr>
                                  <w:rFonts w:ascii="Century Gothic" w:hAnsi="Century Gothic"/>
                                  <w:noProof/>
                                  <w:sz w:val="28"/>
                                  <w:szCs w:val="28"/>
                                </w:rPr>
                                <w:t>3</w:t>
                              </w:r>
                              <w:r w:rsidRPr="00086CFB">
                                <w:rPr>
                                  <w:rFonts w:ascii="Century Gothic" w:hAnsi="Century Gothic"/>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45F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7" type="#_x0000_t176" style="position:absolute;margin-left:0;margin-top:0;width:40.35pt;height:34.7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7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g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MH6bzvIAgAA2QUAAA4AAAAAAAAAAAAAAAAALgIAAGRycy9lMm9Eb2MueG1sUEsBAi0AFAAG&#10;AAgAAAAhABrkTJ3ZAAAAAwEAAA8AAAAAAAAAAAAAAAAAIgUAAGRycy9kb3ducmV2LnhtbFBLBQYA&#10;AAAABAAEAPMAAAAoBgAAAAA=&#10;" filled="f" fillcolor="#5c83b4" stroked="f" strokecolor="#737373">
                  <v:textbox>
                    <w:txbxContent>
                      <w:p w14:paraId="2DE06C33" w14:textId="588A0DC9" w:rsidR="009379E7" w:rsidRPr="00086CFB" w:rsidRDefault="009379E7">
                        <w:pPr>
                          <w:pStyle w:val="Footer"/>
                          <w:pBdr>
                            <w:top w:val="single" w:sz="12" w:space="1" w:color="A5A5A5" w:themeColor="accent3"/>
                            <w:bottom w:val="single" w:sz="48" w:space="1" w:color="A5A5A5" w:themeColor="accent3"/>
                          </w:pBdr>
                          <w:jc w:val="center"/>
                          <w:rPr>
                            <w:rFonts w:ascii="Century Gothic" w:hAnsi="Century Gothic"/>
                            <w:sz w:val="28"/>
                            <w:szCs w:val="28"/>
                          </w:rPr>
                        </w:pPr>
                        <w:r w:rsidRPr="00086CFB">
                          <w:rPr>
                            <w:rFonts w:ascii="Century Gothic" w:hAnsi="Century Gothic"/>
                          </w:rPr>
                          <w:fldChar w:fldCharType="begin"/>
                        </w:r>
                        <w:r w:rsidRPr="00086CFB">
                          <w:rPr>
                            <w:rFonts w:ascii="Century Gothic" w:hAnsi="Century Gothic"/>
                          </w:rPr>
                          <w:instrText xml:space="preserve"> PAGE    \* MERGEFORMAT </w:instrText>
                        </w:r>
                        <w:r w:rsidRPr="00086CFB">
                          <w:rPr>
                            <w:rFonts w:ascii="Century Gothic" w:hAnsi="Century Gothic"/>
                          </w:rPr>
                          <w:fldChar w:fldCharType="separate"/>
                        </w:r>
                        <w:r w:rsidRPr="00A441E5">
                          <w:rPr>
                            <w:rFonts w:ascii="Century Gothic" w:hAnsi="Century Gothic"/>
                            <w:noProof/>
                            <w:sz w:val="28"/>
                            <w:szCs w:val="28"/>
                          </w:rPr>
                          <w:t>3</w:t>
                        </w:r>
                        <w:r w:rsidRPr="00086CFB">
                          <w:rPr>
                            <w:rFonts w:ascii="Century Gothic" w:hAnsi="Century Gothic"/>
                            <w:noProof/>
                            <w:sz w:val="28"/>
                            <w:szCs w:val="28"/>
                          </w:rPr>
                          <w:fldChar w:fldCharType="end"/>
                        </w:r>
                      </w:p>
                    </w:txbxContent>
                  </v:textbox>
                  <w10:wrap anchorx="margin" anchory="margin"/>
                </v:shape>
              </w:pict>
            </mc:Fallback>
          </mc:AlternateContent>
        </w:r>
      </w:sdtContent>
    </w:sdt>
    <w:r w:rsidRPr="009646F7">
      <w:rPr>
        <w:rFonts w:ascii="Century Gothic" w:hAnsi="Century Gothic"/>
      </w:rPr>
      <w:t xml:space="preserve"> </w:t>
    </w:r>
    <w:proofErr w:type="gramStart"/>
    <w:r w:rsidRPr="009646F7">
      <w:rPr>
        <w:rFonts w:ascii="Century Gothic" w:hAnsi="Century Gothic"/>
      </w:rPr>
      <w:t>reVISION</w:t>
    </w:r>
    <w:proofErr w:type="gramEnd"/>
    <w:r w:rsidRPr="009646F7">
      <w:rPr>
        <w:rFonts w:ascii="Century Gothic" w:hAnsi="Century Gothic"/>
      </w:rPr>
      <w:t xml:space="preserve"> </w:t>
    </w:r>
    <w:r>
      <w:rPr>
        <w:rFonts w:ascii="Century Gothic" w:hAnsi="Century Gothic"/>
      </w:rPr>
      <w:t>Initial</w:t>
    </w:r>
    <w:r w:rsidRPr="009646F7">
      <w:rPr>
        <w:rFonts w:ascii="Century Gothic" w:hAnsi="Century Gothic"/>
      </w:rPr>
      <w:t xml:space="preserve"> Grant Application: 2018-2019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CAF3" w14:textId="49EAC8E2" w:rsidR="009379E7" w:rsidRDefault="009379E7">
    <w:pPr>
      <w:pStyle w:val="Footer"/>
    </w:pPr>
    <w:r>
      <w:rPr>
        <w:noProof/>
      </w:rPr>
      <w:drawing>
        <wp:anchor distT="0" distB="0" distL="114300" distR="114300" simplePos="0" relativeHeight="251663360" behindDoc="0" locked="0" layoutInCell="1" allowOverlap="1" wp14:anchorId="4F296290" wp14:editId="3F397F6B">
          <wp:simplePos x="0" y="0"/>
          <wp:positionH relativeFrom="page">
            <wp:posOffset>6980</wp:posOffset>
          </wp:positionH>
          <wp:positionV relativeFrom="paragraph">
            <wp:posOffset>-286186</wp:posOffset>
          </wp:positionV>
          <wp:extent cx="7926636" cy="9137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6636" cy="9137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F653" w14:textId="094C3993" w:rsidR="009379E7" w:rsidRDefault="009379E7" w:rsidP="009646F7">
    <w:pPr>
      <w:pStyle w:val="Header"/>
    </w:pPr>
    <w:sdt>
      <w:sdtPr>
        <w:id w:val="-344783259"/>
        <w:docPartObj>
          <w:docPartGallery w:val="Page Numbers (Bottom of Page)"/>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9504" behindDoc="0" locked="0" layoutInCell="1" allowOverlap="1" wp14:anchorId="5FB1B57A" wp14:editId="3F8BF5AB">
                  <wp:simplePos x="0" y="0"/>
                  <wp:positionH relativeFrom="righ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E9B0A7D" w14:textId="3FF46F72" w:rsidR="009379E7" w:rsidRPr="00086CFB" w:rsidRDefault="009379E7">
                              <w:pPr>
                                <w:pStyle w:val="Footer"/>
                                <w:pBdr>
                                  <w:top w:val="single" w:sz="12" w:space="1" w:color="A5A5A5" w:themeColor="accent3"/>
                                  <w:bottom w:val="single" w:sz="48" w:space="1" w:color="A5A5A5" w:themeColor="accent3"/>
                                </w:pBdr>
                                <w:jc w:val="center"/>
                                <w:rPr>
                                  <w:rFonts w:ascii="Century Gothic" w:hAnsi="Century Gothic"/>
                                  <w:sz w:val="28"/>
                                  <w:szCs w:val="28"/>
                                </w:rPr>
                              </w:pPr>
                              <w:r w:rsidRPr="00086CFB">
                                <w:rPr>
                                  <w:rFonts w:ascii="Century Gothic" w:hAnsi="Century Gothic"/>
                                </w:rPr>
                                <w:fldChar w:fldCharType="begin"/>
                              </w:r>
                              <w:r w:rsidRPr="00086CFB">
                                <w:rPr>
                                  <w:rFonts w:ascii="Century Gothic" w:hAnsi="Century Gothic"/>
                                </w:rPr>
                                <w:instrText xml:space="preserve"> PAGE    \* MERGEFORMAT </w:instrText>
                              </w:r>
                              <w:r w:rsidRPr="00086CFB">
                                <w:rPr>
                                  <w:rFonts w:ascii="Century Gothic" w:hAnsi="Century Gothic"/>
                                </w:rPr>
                                <w:fldChar w:fldCharType="separate"/>
                              </w:r>
                              <w:r w:rsidR="00CA4DED" w:rsidRPr="00CA4DED">
                                <w:rPr>
                                  <w:rFonts w:ascii="Century Gothic" w:hAnsi="Century Gothic"/>
                                  <w:noProof/>
                                  <w:sz w:val="28"/>
                                  <w:szCs w:val="28"/>
                                </w:rPr>
                                <w:t>7</w:t>
                              </w:r>
                              <w:r w:rsidRPr="00086CFB">
                                <w:rPr>
                                  <w:rFonts w:ascii="Century Gothic" w:hAnsi="Century Gothic"/>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B5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8" type="#_x0000_t176" style="position:absolute;margin-left:0;margin-top:0;width:40.35pt;height:34.7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GX4Axs0CAADeBQAADgAAAAAAAAAAAAAAAAAuAgAAZHJzL2Uyb0RvYy54bWxQSwEC&#10;LQAUAAYACAAAACEAGuRMndkAAAADAQAADwAAAAAAAAAAAAAAAAAnBQAAZHJzL2Rvd25yZXYueG1s&#10;UEsFBgAAAAAEAAQA8wAAAC0GAAAAAA==&#10;" filled="f" fillcolor="#5c83b4" stroked="f" strokecolor="#737373">
                  <v:textbox>
                    <w:txbxContent>
                      <w:p w14:paraId="4E9B0A7D" w14:textId="3FF46F72" w:rsidR="009379E7" w:rsidRPr="00086CFB" w:rsidRDefault="009379E7">
                        <w:pPr>
                          <w:pStyle w:val="Footer"/>
                          <w:pBdr>
                            <w:top w:val="single" w:sz="12" w:space="1" w:color="A5A5A5" w:themeColor="accent3"/>
                            <w:bottom w:val="single" w:sz="48" w:space="1" w:color="A5A5A5" w:themeColor="accent3"/>
                          </w:pBdr>
                          <w:jc w:val="center"/>
                          <w:rPr>
                            <w:rFonts w:ascii="Century Gothic" w:hAnsi="Century Gothic"/>
                            <w:sz w:val="28"/>
                            <w:szCs w:val="28"/>
                          </w:rPr>
                        </w:pPr>
                        <w:r w:rsidRPr="00086CFB">
                          <w:rPr>
                            <w:rFonts w:ascii="Century Gothic" w:hAnsi="Century Gothic"/>
                          </w:rPr>
                          <w:fldChar w:fldCharType="begin"/>
                        </w:r>
                        <w:r w:rsidRPr="00086CFB">
                          <w:rPr>
                            <w:rFonts w:ascii="Century Gothic" w:hAnsi="Century Gothic"/>
                          </w:rPr>
                          <w:instrText xml:space="preserve"> PAGE    \* MERGEFORMAT </w:instrText>
                        </w:r>
                        <w:r w:rsidRPr="00086CFB">
                          <w:rPr>
                            <w:rFonts w:ascii="Century Gothic" w:hAnsi="Century Gothic"/>
                          </w:rPr>
                          <w:fldChar w:fldCharType="separate"/>
                        </w:r>
                        <w:r w:rsidR="00CA4DED" w:rsidRPr="00CA4DED">
                          <w:rPr>
                            <w:rFonts w:ascii="Century Gothic" w:hAnsi="Century Gothic"/>
                            <w:noProof/>
                            <w:sz w:val="28"/>
                            <w:szCs w:val="28"/>
                          </w:rPr>
                          <w:t>7</w:t>
                        </w:r>
                        <w:r w:rsidRPr="00086CFB">
                          <w:rPr>
                            <w:rFonts w:ascii="Century Gothic" w:hAnsi="Century Gothic"/>
                            <w:noProof/>
                            <w:sz w:val="28"/>
                            <w:szCs w:val="28"/>
                          </w:rPr>
                          <w:fldChar w:fldCharType="end"/>
                        </w:r>
                      </w:p>
                    </w:txbxContent>
                  </v:textbox>
                  <w10:wrap anchorx="margin" anchory="margin"/>
                </v:shape>
              </w:pict>
            </mc:Fallback>
          </mc:AlternateContent>
        </w:r>
      </w:sdtContent>
    </w:sdt>
    <w:r w:rsidRPr="009646F7">
      <w:rPr>
        <w:rFonts w:ascii="Century Gothic" w:hAnsi="Century Gothic"/>
      </w:rPr>
      <w:t xml:space="preserve"> </w:t>
    </w:r>
    <w:proofErr w:type="gramStart"/>
    <w:r w:rsidRPr="009646F7">
      <w:rPr>
        <w:rFonts w:ascii="Century Gothic" w:hAnsi="Century Gothic"/>
      </w:rPr>
      <w:t>reVISION</w:t>
    </w:r>
    <w:proofErr w:type="gramEnd"/>
    <w:r w:rsidRPr="009646F7">
      <w:rPr>
        <w:rFonts w:ascii="Century Gothic" w:hAnsi="Century Gothic"/>
      </w:rPr>
      <w:t xml:space="preserve"> </w:t>
    </w:r>
    <w:r>
      <w:rPr>
        <w:rFonts w:ascii="Century Gothic" w:hAnsi="Century Gothic"/>
      </w:rPr>
      <w:t>Initial</w:t>
    </w:r>
    <w:r w:rsidRPr="009646F7">
      <w:rPr>
        <w:rFonts w:ascii="Century Gothic" w:hAnsi="Century Gothic"/>
      </w:rPr>
      <w:t xml:space="preserve"> Grant Application: </w:t>
    </w:r>
    <w:r>
      <w:rPr>
        <w:rFonts w:ascii="Century Gothic" w:hAnsi="Century Gothic"/>
      </w:rPr>
      <w:t>2019-2020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9896" w14:textId="2DD31B51" w:rsidR="009379E7" w:rsidRDefault="009379E7" w:rsidP="009646F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C545" w14:textId="77777777" w:rsidR="009379E7" w:rsidRDefault="009379E7" w:rsidP="008410CA">
      <w:r>
        <w:separator/>
      </w:r>
    </w:p>
  </w:footnote>
  <w:footnote w:type="continuationSeparator" w:id="0">
    <w:p w14:paraId="54847F2A" w14:textId="77777777" w:rsidR="009379E7" w:rsidRDefault="009379E7" w:rsidP="0084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BAD"/>
    <w:multiLevelType w:val="hybridMultilevel"/>
    <w:tmpl w:val="F26E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560F"/>
    <w:multiLevelType w:val="hybridMultilevel"/>
    <w:tmpl w:val="85E0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5477"/>
    <w:multiLevelType w:val="hybridMultilevel"/>
    <w:tmpl w:val="52C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D3A71"/>
    <w:multiLevelType w:val="hybridMultilevel"/>
    <w:tmpl w:val="8EEC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5742A"/>
    <w:multiLevelType w:val="hybridMultilevel"/>
    <w:tmpl w:val="943A0EE4"/>
    <w:lvl w:ilvl="0" w:tplc="D0726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A6BF5"/>
    <w:multiLevelType w:val="hybridMultilevel"/>
    <w:tmpl w:val="AD8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36FBB"/>
    <w:multiLevelType w:val="hybridMultilevel"/>
    <w:tmpl w:val="5E5EBC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45A0A"/>
    <w:multiLevelType w:val="hybridMultilevel"/>
    <w:tmpl w:val="DBE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97FDC"/>
    <w:multiLevelType w:val="hybridMultilevel"/>
    <w:tmpl w:val="B16635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D94B2C"/>
    <w:multiLevelType w:val="hybridMultilevel"/>
    <w:tmpl w:val="C7B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94AD4"/>
    <w:multiLevelType w:val="hybridMultilevel"/>
    <w:tmpl w:val="FCA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C04AC"/>
    <w:multiLevelType w:val="hybridMultilevel"/>
    <w:tmpl w:val="1BFAA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4"/>
  </w:num>
  <w:num w:numId="5">
    <w:abstractNumId w:val="7"/>
  </w:num>
  <w:num w:numId="6">
    <w:abstractNumId w:val="11"/>
  </w:num>
  <w:num w:numId="7">
    <w:abstractNumId w:val="8"/>
  </w:num>
  <w:num w:numId="8">
    <w:abstractNumId w:val="6"/>
  </w:num>
  <w:num w:numId="9">
    <w:abstractNumId w:val="5"/>
  </w:num>
  <w:num w:numId="10">
    <w:abstractNumId w:val="9"/>
  </w:num>
  <w:num w:numId="11">
    <w:abstractNumId w:val="12"/>
  </w:num>
  <w:num w:numId="12">
    <w:abstractNumId w:val="10"/>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D2"/>
    <w:rsid w:val="00004088"/>
    <w:rsid w:val="00086CFB"/>
    <w:rsid w:val="000935B9"/>
    <w:rsid w:val="000A640D"/>
    <w:rsid w:val="000D5930"/>
    <w:rsid w:val="00105015"/>
    <w:rsid w:val="00122A83"/>
    <w:rsid w:val="00123397"/>
    <w:rsid w:val="00152546"/>
    <w:rsid w:val="00173745"/>
    <w:rsid w:val="001A0F0E"/>
    <w:rsid w:val="00224E05"/>
    <w:rsid w:val="002B714C"/>
    <w:rsid w:val="002C1BDC"/>
    <w:rsid w:val="002C2561"/>
    <w:rsid w:val="002D1A84"/>
    <w:rsid w:val="003066BA"/>
    <w:rsid w:val="003112AF"/>
    <w:rsid w:val="00327E40"/>
    <w:rsid w:val="003576C7"/>
    <w:rsid w:val="00376F46"/>
    <w:rsid w:val="00381511"/>
    <w:rsid w:val="003A1FD9"/>
    <w:rsid w:val="003B336B"/>
    <w:rsid w:val="003D1E8C"/>
    <w:rsid w:val="003F6A83"/>
    <w:rsid w:val="00405D81"/>
    <w:rsid w:val="004376D2"/>
    <w:rsid w:val="004456B0"/>
    <w:rsid w:val="00457ACE"/>
    <w:rsid w:val="00472B6D"/>
    <w:rsid w:val="00487309"/>
    <w:rsid w:val="004C7298"/>
    <w:rsid w:val="004D1CBA"/>
    <w:rsid w:val="004E1F04"/>
    <w:rsid w:val="004E4BF0"/>
    <w:rsid w:val="004F1B11"/>
    <w:rsid w:val="004F3251"/>
    <w:rsid w:val="004F76D5"/>
    <w:rsid w:val="005175EF"/>
    <w:rsid w:val="00517A0C"/>
    <w:rsid w:val="00521FA0"/>
    <w:rsid w:val="005223D6"/>
    <w:rsid w:val="00537A1F"/>
    <w:rsid w:val="00564D83"/>
    <w:rsid w:val="00570756"/>
    <w:rsid w:val="00576ACE"/>
    <w:rsid w:val="00577CF0"/>
    <w:rsid w:val="005817CD"/>
    <w:rsid w:val="00586781"/>
    <w:rsid w:val="005A5066"/>
    <w:rsid w:val="005C51E5"/>
    <w:rsid w:val="005C5F89"/>
    <w:rsid w:val="005E587F"/>
    <w:rsid w:val="006056A8"/>
    <w:rsid w:val="00614200"/>
    <w:rsid w:val="00647DC0"/>
    <w:rsid w:val="006A22AF"/>
    <w:rsid w:val="006D2EFC"/>
    <w:rsid w:val="006E0CC5"/>
    <w:rsid w:val="006F2A2E"/>
    <w:rsid w:val="0070546F"/>
    <w:rsid w:val="00711119"/>
    <w:rsid w:val="00722CEC"/>
    <w:rsid w:val="00727AE5"/>
    <w:rsid w:val="00737F8C"/>
    <w:rsid w:val="00740549"/>
    <w:rsid w:val="00790B0D"/>
    <w:rsid w:val="007A575F"/>
    <w:rsid w:val="007B15CC"/>
    <w:rsid w:val="007C3E9B"/>
    <w:rsid w:val="007E4106"/>
    <w:rsid w:val="007E5D85"/>
    <w:rsid w:val="00832247"/>
    <w:rsid w:val="008410CA"/>
    <w:rsid w:val="008F53E0"/>
    <w:rsid w:val="00900C28"/>
    <w:rsid w:val="009379E7"/>
    <w:rsid w:val="009646F7"/>
    <w:rsid w:val="00964D71"/>
    <w:rsid w:val="00977613"/>
    <w:rsid w:val="009873F2"/>
    <w:rsid w:val="009A0A18"/>
    <w:rsid w:val="009C0BDA"/>
    <w:rsid w:val="009C25EC"/>
    <w:rsid w:val="009D5210"/>
    <w:rsid w:val="009D777A"/>
    <w:rsid w:val="009E1402"/>
    <w:rsid w:val="009E639F"/>
    <w:rsid w:val="00A2001B"/>
    <w:rsid w:val="00A27723"/>
    <w:rsid w:val="00A441E5"/>
    <w:rsid w:val="00AB051B"/>
    <w:rsid w:val="00AF0BC3"/>
    <w:rsid w:val="00AF78E3"/>
    <w:rsid w:val="00B101B2"/>
    <w:rsid w:val="00B3743C"/>
    <w:rsid w:val="00BB22F8"/>
    <w:rsid w:val="00BB74DE"/>
    <w:rsid w:val="00BC22FE"/>
    <w:rsid w:val="00BE2DD1"/>
    <w:rsid w:val="00BE3F4D"/>
    <w:rsid w:val="00C4339B"/>
    <w:rsid w:val="00C72EC3"/>
    <w:rsid w:val="00CA4DED"/>
    <w:rsid w:val="00CD602F"/>
    <w:rsid w:val="00D05316"/>
    <w:rsid w:val="00D2118E"/>
    <w:rsid w:val="00D273B7"/>
    <w:rsid w:val="00D5026E"/>
    <w:rsid w:val="00D524E1"/>
    <w:rsid w:val="00D5757D"/>
    <w:rsid w:val="00DD58AF"/>
    <w:rsid w:val="00DD71CD"/>
    <w:rsid w:val="00DE4A5B"/>
    <w:rsid w:val="00E02DAB"/>
    <w:rsid w:val="00E11717"/>
    <w:rsid w:val="00E16910"/>
    <w:rsid w:val="00E5082D"/>
    <w:rsid w:val="00E95D98"/>
    <w:rsid w:val="00EB5FFA"/>
    <w:rsid w:val="00EC4BF4"/>
    <w:rsid w:val="00ED18A0"/>
    <w:rsid w:val="00ED2433"/>
    <w:rsid w:val="00F060CE"/>
    <w:rsid w:val="00F23D47"/>
    <w:rsid w:val="00F27CE0"/>
    <w:rsid w:val="00F3564F"/>
    <w:rsid w:val="00F72ED2"/>
    <w:rsid w:val="00F90A58"/>
    <w:rsid w:val="00F9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7DB1BB"/>
  <w15:chartTrackingRefBased/>
  <w15:docId w15:val="{B49FC870-C607-4C2C-9084-A55F2B55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CA"/>
    <w:pPr>
      <w:tabs>
        <w:tab w:val="center" w:pos="4680"/>
        <w:tab w:val="right" w:pos="9360"/>
      </w:tabs>
    </w:pPr>
  </w:style>
  <w:style w:type="character" w:customStyle="1" w:styleId="HeaderChar">
    <w:name w:val="Header Char"/>
    <w:basedOn w:val="DefaultParagraphFont"/>
    <w:link w:val="Header"/>
    <w:uiPriority w:val="99"/>
    <w:rsid w:val="008410CA"/>
  </w:style>
  <w:style w:type="paragraph" w:styleId="Footer">
    <w:name w:val="footer"/>
    <w:basedOn w:val="Normal"/>
    <w:link w:val="FooterChar"/>
    <w:uiPriority w:val="99"/>
    <w:unhideWhenUsed/>
    <w:rsid w:val="008410CA"/>
    <w:pPr>
      <w:tabs>
        <w:tab w:val="center" w:pos="4680"/>
        <w:tab w:val="right" w:pos="9360"/>
      </w:tabs>
    </w:pPr>
  </w:style>
  <w:style w:type="character" w:customStyle="1" w:styleId="FooterChar">
    <w:name w:val="Footer Char"/>
    <w:basedOn w:val="DefaultParagraphFont"/>
    <w:link w:val="Footer"/>
    <w:uiPriority w:val="99"/>
    <w:rsid w:val="008410CA"/>
  </w:style>
  <w:style w:type="character" w:styleId="Hyperlink">
    <w:name w:val="Hyperlink"/>
    <w:basedOn w:val="DefaultParagraphFont"/>
    <w:uiPriority w:val="99"/>
    <w:unhideWhenUsed/>
    <w:rsid w:val="004F1B11"/>
    <w:rPr>
      <w:color w:val="0563C1" w:themeColor="hyperlink"/>
      <w:u w:val="single"/>
    </w:rPr>
  </w:style>
  <w:style w:type="paragraph" w:styleId="ListParagraph">
    <w:name w:val="List Paragraph"/>
    <w:basedOn w:val="Normal"/>
    <w:uiPriority w:val="34"/>
    <w:qFormat/>
    <w:rsid w:val="00D273B7"/>
    <w:pPr>
      <w:ind w:left="720"/>
      <w:contextualSpacing/>
    </w:pPr>
  </w:style>
  <w:style w:type="table" w:styleId="TableGrid">
    <w:name w:val="Table Grid"/>
    <w:basedOn w:val="TableNormal"/>
    <w:uiPriority w:val="39"/>
    <w:rsid w:val="009A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CE"/>
    <w:rPr>
      <w:rFonts w:ascii="Segoe UI" w:hAnsi="Segoe UI" w:cs="Segoe UI"/>
      <w:sz w:val="18"/>
      <w:szCs w:val="18"/>
    </w:rPr>
  </w:style>
  <w:style w:type="character" w:styleId="CommentReference">
    <w:name w:val="annotation reference"/>
    <w:basedOn w:val="DefaultParagraphFont"/>
    <w:uiPriority w:val="99"/>
    <w:semiHidden/>
    <w:unhideWhenUsed/>
    <w:rsid w:val="003B336B"/>
    <w:rPr>
      <w:sz w:val="16"/>
      <w:szCs w:val="16"/>
    </w:rPr>
  </w:style>
  <w:style w:type="paragraph" w:styleId="CommentText">
    <w:name w:val="annotation text"/>
    <w:basedOn w:val="Normal"/>
    <w:link w:val="CommentTextChar"/>
    <w:uiPriority w:val="99"/>
    <w:semiHidden/>
    <w:unhideWhenUsed/>
    <w:rsid w:val="003B336B"/>
    <w:rPr>
      <w:sz w:val="20"/>
      <w:szCs w:val="20"/>
    </w:rPr>
  </w:style>
  <w:style w:type="character" w:customStyle="1" w:styleId="CommentTextChar">
    <w:name w:val="Comment Text Char"/>
    <w:basedOn w:val="DefaultParagraphFont"/>
    <w:link w:val="CommentText"/>
    <w:uiPriority w:val="99"/>
    <w:semiHidden/>
    <w:rsid w:val="003B336B"/>
    <w:rPr>
      <w:sz w:val="20"/>
      <w:szCs w:val="20"/>
    </w:rPr>
  </w:style>
  <w:style w:type="paragraph" w:styleId="CommentSubject">
    <w:name w:val="annotation subject"/>
    <w:basedOn w:val="CommentText"/>
    <w:next w:val="CommentText"/>
    <w:link w:val="CommentSubjectChar"/>
    <w:uiPriority w:val="99"/>
    <w:semiHidden/>
    <w:unhideWhenUsed/>
    <w:rsid w:val="003B336B"/>
    <w:rPr>
      <w:b/>
      <w:bCs/>
    </w:rPr>
  </w:style>
  <w:style w:type="character" w:customStyle="1" w:styleId="CommentSubjectChar">
    <w:name w:val="Comment Subject Char"/>
    <w:basedOn w:val="CommentTextChar"/>
    <w:link w:val="CommentSubject"/>
    <w:uiPriority w:val="99"/>
    <w:semiHidden/>
    <w:rsid w:val="003B336B"/>
    <w:rPr>
      <w:b/>
      <w:bCs/>
      <w:sz w:val="20"/>
      <w:szCs w:val="20"/>
    </w:rPr>
  </w:style>
  <w:style w:type="character" w:styleId="FollowedHyperlink">
    <w:name w:val="FollowedHyperlink"/>
    <w:basedOn w:val="DefaultParagraphFont"/>
    <w:uiPriority w:val="99"/>
    <w:semiHidden/>
    <w:unhideWhenUsed/>
    <w:rsid w:val="002B714C"/>
    <w:rPr>
      <w:color w:val="954F72" w:themeColor="followedHyperlink"/>
      <w:u w:val="single"/>
    </w:rPr>
  </w:style>
  <w:style w:type="character" w:styleId="PlaceholderText">
    <w:name w:val="Placeholder Text"/>
    <w:basedOn w:val="DefaultParagraphFont"/>
    <w:uiPriority w:val="99"/>
    <w:semiHidden/>
    <w:rsid w:val="004456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reVI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ne.gov/nce/revisio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e.reVISION@nebraska.gov"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5B72-7D3A-4C20-B47F-68003810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6B48E9BA</Template>
  <TotalTime>13</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4</cp:revision>
  <cp:lastPrinted>2018-02-02T13:35:00Z</cp:lastPrinted>
  <dcterms:created xsi:type="dcterms:W3CDTF">2019-02-01T17:53:00Z</dcterms:created>
  <dcterms:modified xsi:type="dcterms:W3CDTF">2019-02-01T18:06:00Z</dcterms:modified>
</cp:coreProperties>
</file>