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227D" w14:textId="08230475" w:rsidR="00671A64" w:rsidRPr="00671A64" w:rsidRDefault="00671A64" w:rsidP="00611B53">
      <w:pPr>
        <w:ind w:left="-540"/>
        <w:rPr>
          <w:rFonts w:ascii="Century Gothic" w:hAnsi="Century Gothic"/>
          <w:sz w:val="16"/>
          <w:szCs w:val="16"/>
        </w:rPr>
      </w:pPr>
      <w:r w:rsidRPr="00671A64">
        <w:rPr>
          <w:rFonts w:ascii="Century Gothic" w:hAnsi="Century Gothic"/>
          <w:sz w:val="16"/>
          <w:szCs w:val="16"/>
        </w:rPr>
        <w:t>TIP SHEET FOR DISTRICTS</w:t>
      </w:r>
    </w:p>
    <w:p w14:paraId="24414AB3" w14:textId="073476BA" w:rsidR="00D432B5" w:rsidRPr="004F2CD2" w:rsidRDefault="00421A73" w:rsidP="00611B53">
      <w:pPr>
        <w:ind w:left="-540"/>
        <w:rPr>
          <w:rFonts w:ascii="Century Gothic" w:hAnsi="Century Gothic"/>
          <w:b/>
        </w:rPr>
        <w:sectPr w:rsidR="00D432B5" w:rsidRPr="004F2CD2" w:rsidSect="0089217F">
          <w:headerReference w:type="default" r:id="rId8"/>
          <w:footerReference w:type="default" r:id="rId9"/>
          <w:pgSz w:w="12240" w:h="15840"/>
          <w:pgMar w:top="1791" w:right="1440" w:bottom="432" w:left="1440" w:header="522" w:footer="720" w:gutter="0"/>
          <w:cols w:space="720"/>
          <w:docGrid w:linePitch="360"/>
        </w:sectPr>
      </w:pPr>
      <w:r w:rsidRPr="00D432B5">
        <w:rPr>
          <w:rFonts w:ascii="Century Gothic" w:hAnsi="Century Gothic"/>
          <w:b/>
        </w:rPr>
        <w:t xml:space="preserve">Communicating </w:t>
      </w:r>
      <w:r w:rsidR="007E5CE3">
        <w:rPr>
          <w:rFonts w:ascii="Century Gothic" w:hAnsi="Century Gothic"/>
          <w:b/>
        </w:rPr>
        <w:t xml:space="preserve">about </w:t>
      </w:r>
      <w:r w:rsidR="00223B1F" w:rsidRPr="00D432B5">
        <w:rPr>
          <w:rFonts w:ascii="Century Gothic" w:hAnsi="Century Gothic"/>
          <w:b/>
        </w:rPr>
        <w:t>t</w:t>
      </w:r>
      <w:r w:rsidRPr="00D432B5">
        <w:rPr>
          <w:rFonts w:ascii="Century Gothic" w:hAnsi="Century Gothic"/>
          <w:b/>
        </w:rPr>
        <w:t xml:space="preserve">he </w:t>
      </w:r>
      <w:r w:rsidRPr="004F2CD2">
        <w:rPr>
          <w:rFonts w:ascii="Century Gothic" w:hAnsi="Century Gothic"/>
          <w:b/>
        </w:rPr>
        <w:t>NSCAS</w:t>
      </w:r>
      <w:r w:rsidR="002D4DB6" w:rsidRPr="004F2CD2">
        <w:rPr>
          <w:rFonts w:ascii="Century Gothic" w:hAnsi="Century Gothic"/>
          <w:b/>
        </w:rPr>
        <w:t xml:space="preserve"> General</w:t>
      </w:r>
      <w:r w:rsidRPr="004F2CD2">
        <w:rPr>
          <w:rFonts w:ascii="Century Gothic" w:hAnsi="Century Gothic"/>
          <w:b/>
        </w:rPr>
        <w:t xml:space="preserve"> Summative Assessment</w:t>
      </w:r>
      <w:r w:rsidR="009E4DA9">
        <w:rPr>
          <w:rFonts w:ascii="Century Gothic" w:hAnsi="Century Gothic"/>
          <w:b/>
        </w:rPr>
        <w:t xml:space="preserve"> (2018-2019)</w:t>
      </w:r>
    </w:p>
    <w:p w14:paraId="2C330895" w14:textId="77777777" w:rsidR="00056869" w:rsidRPr="004F2CD2" w:rsidRDefault="00056869" w:rsidP="00D432B5">
      <w:pPr>
        <w:rPr>
          <w:rFonts w:ascii="Century Gothic" w:hAnsi="Century Gothic"/>
          <w:b/>
        </w:rPr>
      </w:pPr>
    </w:p>
    <w:tbl>
      <w:tblPr>
        <w:tblStyle w:val="TableGrid"/>
        <w:tblW w:w="10714" w:type="dxa"/>
        <w:tblInd w:w="-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9237"/>
      </w:tblGrid>
      <w:tr w:rsidR="00D432B5" w:rsidRPr="00D432B5" w14:paraId="2C528BCE" w14:textId="77777777" w:rsidTr="004227B2">
        <w:trPr>
          <w:trHeight w:val="5556"/>
        </w:trPr>
        <w:tc>
          <w:tcPr>
            <w:tcW w:w="1477" w:type="dxa"/>
            <w:tcBorders>
              <w:bottom w:val="single" w:sz="4" w:space="0" w:color="auto"/>
            </w:tcBorders>
          </w:tcPr>
          <w:p w14:paraId="186332B6" w14:textId="4587E853" w:rsidR="00FC2A76" w:rsidRPr="004F2CD2" w:rsidRDefault="00FC2A76" w:rsidP="00BE437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F2CD2">
              <w:rPr>
                <w:rFonts w:ascii="Century Gothic" w:hAnsi="Century Gothic"/>
                <w:b/>
                <w:sz w:val="20"/>
                <w:szCs w:val="20"/>
              </w:rPr>
              <w:t xml:space="preserve">Sample newsletter article </w:t>
            </w:r>
          </w:p>
          <w:p w14:paraId="20011940" w14:textId="77777777" w:rsidR="00FC2A76" w:rsidRPr="004F2CD2" w:rsidRDefault="00FC2A76" w:rsidP="00BE437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F2CD2">
              <w:rPr>
                <w:rFonts w:ascii="Century Gothic" w:hAnsi="Century Gothic"/>
                <w:b/>
                <w:sz w:val="20"/>
                <w:szCs w:val="20"/>
              </w:rPr>
              <w:t>or</w:t>
            </w:r>
            <w:r w:rsidRPr="004F2CD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4F2CD2">
              <w:rPr>
                <w:rFonts w:ascii="Century Gothic" w:hAnsi="Century Gothic"/>
                <w:b/>
                <w:sz w:val="20"/>
                <w:szCs w:val="20"/>
              </w:rPr>
              <w:br/>
              <w:t>blog post</w:t>
            </w:r>
          </w:p>
          <w:p w14:paraId="309D1EB9" w14:textId="29754E9C" w:rsidR="00BB36B4" w:rsidRPr="004F2CD2" w:rsidRDefault="00BB36B4" w:rsidP="00BE437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4F2CD2">
              <w:rPr>
                <w:rFonts w:ascii="Century Gothic" w:hAnsi="Century Gothic"/>
                <w:b/>
                <w:sz w:val="20"/>
                <w:szCs w:val="20"/>
              </w:rPr>
              <w:t>(Send</w:t>
            </w:r>
            <w:r w:rsidR="004227B2" w:rsidRPr="004F2CD2">
              <w:rPr>
                <w:rFonts w:ascii="Century Gothic" w:hAnsi="Century Gothic"/>
                <w:b/>
                <w:sz w:val="20"/>
                <w:szCs w:val="20"/>
              </w:rPr>
              <w:t>/post</w:t>
            </w:r>
            <w:r w:rsidRPr="004F2CD2">
              <w:rPr>
                <w:rFonts w:ascii="Century Gothic" w:hAnsi="Century Gothic"/>
                <w:b/>
                <w:sz w:val="20"/>
                <w:szCs w:val="20"/>
              </w:rPr>
              <w:t xml:space="preserve"> in winter term)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67AF104E" w14:textId="2DA36A2B" w:rsidR="00BB36B4" w:rsidRPr="004F2CD2" w:rsidRDefault="00BB36B4" w:rsidP="00746BD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4F2CD2">
              <w:rPr>
                <w:rFonts w:ascii="Century Gothic" w:hAnsi="Century Gothic"/>
                <w:b/>
              </w:rPr>
              <w:t>Preparing for the</w:t>
            </w:r>
            <w:r w:rsidR="00FC2A76" w:rsidRPr="004F2CD2">
              <w:rPr>
                <w:rFonts w:ascii="Century Gothic" w:hAnsi="Century Gothic"/>
                <w:b/>
              </w:rPr>
              <w:t xml:space="preserve"> NSCAS </w:t>
            </w:r>
            <w:r w:rsidR="002D4DB6" w:rsidRPr="004F2CD2">
              <w:rPr>
                <w:rFonts w:ascii="Century Gothic" w:hAnsi="Century Gothic"/>
                <w:b/>
              </w:rPr>
              <w:t xml:space="preserve">General </w:t>
            </w:r>
            <w:r w:rsidR="00FC2A76" w:rsidRPr="004F2CD2">
              <w:rPr>
                <w:rFonts w:ascii="Century Gothic" w:hAnsi="Century Gothic"/>
                <w:b/>
              </w:rPr>
              <w:t xml:space="preserve">Summative </w:t>
            </w:r>
            <w:r w:rsidR="00A81AD3" w:rsidRPr="004F2CD2">
              <w:rPr>
                <w:rFonts w:ascii="Century Gothic" w:hAnsi="Century Gothic"/>
                <w:b/>
              </w:rPr>
              <w:t>a</w:t>
            </w:r>
            <w:r w:rsidR="00FC2A76" w:rsidRPr="004F2CD2">
              <w:rPr>
                <w:rFonts w:ascii="Century Gothic" w:hAnsi="Century Gothic"/>
                <w:b/>
              </w:rPr>
              <w:t>ssessment</w:t>
            </w:r>
            <w:r w:rsidR="00D432B5" w:rsidRPr="004F2CD2">
              <w:rPr>
                <w:rFonts w:ascii="Century Gothic" w:hAnsi="Century Gothic" w:cs="Arial"/>
                <w:b/>
              </w:rPr>
              <w:t xml:space="preserve"> </w:t>
            </w:r>
            <w:r w:rsidRPr="004F2CD2">
              <w:rPr>
                <w:rFonts w:ascii="Century Gothic" w:hAnsi="Century Gothic" w:cs="Arial"/>
                <w:b/>
              </w:rPr>
              <w:t xml:space="preserve"> </w:t>
            </w:r>
            <w:r w:rsidRPr="004F2CD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C2A76" w:rsidRPr="004F2CD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FC2A76" w:rsidRPr="004F2CD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4717FC" w:rsidRPr="004F2CD2">
              <w:rPr>
                <w:rFonts w:ascii="Century Gothic" w:hAnsi="Century Gothic" w:cs="Arial"/>
                <w:sz w:val="20"/>
                <w:szCs w:val="20"/>
              </w:rPr>
              <w:t xml:space="preserve">This school year, the Nebraska Student-Centered Assessment System (NSCAS) Summative assessment 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 xml:space="preserve">testing window </w:t>
            </w:r>
            <w:r w:rsidR="004717FC" w:rsidRPr="004F2CD2">
              <w:rPr>
                <w:rFonts w:ascii="Century Gothic" w:hAnsi="Century Gothic" w:cs="Arial"/>
                <w:sz w:val="20"/>
                <w:szCs w:val="20"/>
              </w:rPr>
              <w:t>will take place from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 xml:space="preserve"> March 18 – May 3, 2019. </w:t>
            </w:r>
          </w:p>
          <w:p w14:paraId="3DF6787C" w14:textId="0193C0AE" w:rsidR="00BB36B4" w:rsidRPr="004F2CD2" w:rsidRDefault="004717FC" w:rsidP="00746BD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4F2CD2">
              <w:rPr>
                <w:rFonts w:ascii="Century Gothic" w:hAnsi="Century Gothic" w:cs="Arial"/>
                <w:sz w:val="20"/>
                <w:szCs w:val="20"/>
              </w:rPr>
              <w:t xml:space="preserve">The NSCAS </w:t>
            </w:r>
            <w:r w:rsidR="002D4DB6" w:rsidRPr="004F2CD2">
              <w:rPr>
                <w:rFonts w:ascii="Century Gothic" w:hAnsi="Century Gothic" w:cs="Arial"/>
                <w:sz w:val="20"/>
                <w:szCs w:val="20"/>
              </w:rPr>
              <w:t xml:space="preserve">General 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>Summative</w:t>
            </w:r>
            <w:r w:rsidR="00BB36B4" w:rsidRPr="004F2CD2">
              <w:rPr>
                <w:rFonts w:ascii="Century Gothic" w:hAnsi="Century Gothic" w:cs="Arial"/>
                <w:sz w:val="20"/>
                <w:szCs w:val="20"/>
              </w:rPr>
              <w:t xml:space="preserve"> is a computer-adaptive culminating assessment 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>for</w:t>
            </w:r>
            <w:r w:rsidR="00BB36B4" w:rsidRPr="004F2CD2">
              <w:rPr>
                <w:rFonts w:ascii="Century Gothic" w:hAnsi="Century Gothic" w:cs="Arial"/>
                <w:sz w:val="20"/>
                <w:szCs w:val="20"/>
              </w:rPr>
              <w:t xml:space="preserve"> English language arts and math (grades 3 – 8) and science (grades 5 and 8). </w:t>
            </w:r>
          </w:p>
          <w:p w14:paraId="2F66DA64" w14:textId="15321904" w:rsidR="00BB36B4" w:rsidRPr="004F2CD2" w:rsidRDefault="00BB36B4" w:rsidP="00746BD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4F2CD2">
              <w:rPr>
                <w:rFonts w:ascii="Century Gothic" w:hAnsi="Century Gothic" w:cs="Arial"/>
                <w:sz w:val="20"/>
                <w:szCs w:val="20"/>
              </w:rPr>
              <w:t>It measures student performance against Nebraska</w:t>
            </w:r>
            <w:bookmarkStart w:id="0" w:name="_GoBack"/>
            <w:bookmarkEnd w:id="0"/>
            <w:r w:rsidRPr="004F2CD2">
              <w:rPr>
                <w:rFonts w:ascii="Century Gothic" w:hAnsi="Century Gothic" w:cs="Arial"/>
                <w:sz w:val="20"/>
                <w:szCs w:val="20"/>
              </w:rPr>
              <w:t>’s content area standards, showing how learning compares to grade-level expectations.</w:t>
            </w:r>
          </w:p>
          <w:p w14:paraId="7C5D3FC7" w14:textId="2D628EAF" w:rsidR="0032255F" w:rsidRPr="004F2CD2" w:rsidRDefault="00BB36B4" w:rsidP="00746BD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4F2CD2">
              <w:rPr>
                <w:rFonts w:ascii="Century Gothic" w:hAnsi="Century Gothic" w:cs="Arial"/>
                <w:sz w:val="20"/>
                <w:szCs w:val="20"/>
              </w:rPr>
              <w:t>Now is a good time for parents and students to talk with teachers about scores on interim assessments like MAP Growth</w:t>
            </w:r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 xml:space="preserve">. Winter term MAP Growth reports </w:t>
            </w:r>
            <w:r w:rsidR="00482EC6" w:rsidRPr="004F2CD2">
              <w:rPr>
                <w:rFonts w:ascii="Century Gothic" w:hAnsi="Century Gothic" w:cs="Arial"/>
                <w:sz w:val="20"/>
                <w:szCs w:val="20"/>
              </w:rPr>
              <w:t xml:space="preserve">will </w:t>
            </w:r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>include predictive information regarding student performance on the NSCAS</w:t>
            </w:r>
            <w:r w:rsidR="006C325B" w:rsidRPr="004F2CD2">
              <w:rPr>
                <w:rFonts w:ascii="Century Gothic" w:hAnsi="Century Gothic" w:cs="Arial"/>
                <w:sz w:val="20"/>
                <w:szCs w:val="20"/>
              </w:rPr>
              <w:t xml:space="preserve"> General</w:t>
            </w:r>
            <w:r w:rsidR="00314F07" w:rsidRPr="004F2CD2">
              <w:rPr>
                <w:rFonts w:ascii="Century Gothic" w:hAnsi="Century Gothic" w:cs="Arial"/>
                <w:sz w:val="20"/>
                <w:szCs w:val="20"/>
              </w:rPr>
              <w:t xml:space="preserve"> Summative</w:t>
            </w:r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 xml:space="preserve">. Teachers and parents can use information in the report to identify </w:t>
            </w:r>
            <w:r w:rsidR="00314F07" w:rsidRPr="004F2CD2">
              <w:rPr>
                <w:rFonts w:ascii="Century Gothic" w:hAnsi="Century Gothic" w:cs="Arial"/>
                <w:sz w:val="20"/>
                <w:szCs w:val="20"/>
              </w:rPr>
              <w:t>and address student learning needs.</w:t>
            </w:r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  <w:p w14:paraId="5C3DED70" w14:textId="37245464" w:rsidR="00D80CE4" w:rsidRPr="004F2CD2" w:rsidRDefault="00D80CE4" w:rsidP="00746BD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4F2CD2">
              <w:rPr>
                <w:rFonts w:ascii="Century Gothic" w:hAnsi="Century Gothic"/>
                <w:sz w:val="20"/>
                <w:szCs w:val="20"/>
              </w:rPr>
              <w:t>Learn more about Interim Assessments at:</w:t>
            </w:r>
            <w:r w:rsidRPr="004F2CD2">
              <w:rPr>
                <w:rFonts w:ascii="Century Gothic" w:hAnsi="Century Gothic"/>
                <w:sz w:val="20"/>
                <w:szCs w:val="20"/>
              </w:rPr>
              <w:br/>
              <w:t>https://www.education.ne.gov/assessment/interim-and-formative-assessments/</w:t>
            </w:r>
          </w:p>
          <w:p w14:paraId="5A19D6CE" w14:textId="20FC3D40" w:rsidR="00FC2A76" w:rsidRPr="00D432B5" w:rsidRDefault="009E4DA9" w:rsidP="00D432B5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hyperlink r:id="rId10" w:history="1">
              <w:r w:rsidR="007E5CE3" w:rsidRPr="004F2CD2">
                <w:rPr>
                  <w:rFonts w:ascii="Century Gothic" w:hAnsi="Century Gothic"/>
                  <w:sz w:val="20"/>
                  <w:szCs w:val="20"/>
                </w:rPr>
                <w:t>Learn more</w:t>
              </w:r>
            </w:hyperlink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 xml:space="preserve"> about the </w:t>
            </w:r>
            <w:r w:rsidR="007E5CE3" w:rsidRPr="004F2CD2">
              <w:rPr>
                <w:rFonts w:ascii="Century Gothic" w:hAnsi="Century Gothic"/>
                <w:sz w:val="20"/>
                <w:szCs w:val="20"/>
              </w:rPr>
              <w:t>NSCAS</w:t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D4DB6" w:rsidRPr="004F2CD2">
              <w:rPr>
                <w:rFonts w:ascii="Century Gothic" w:hAnsi="Century Gothic"/>
                <w:sz w:val="20"/>
                <w:szCs w:val="20"/>
              </w:rPr>
              <w:t xml:space="preserve">General </w:t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t>Summative and other parts of NSCAS</w:t>
            </w:r>
            <w:r w:rsidR="007E5CE3" w:rsidRPr="004F2CD2">
              <w:rPr>
                <w:rFonts w:ascii="Century Gothic" w:hAnsi="Century Gothic"/>
                <w:sz w:val="20"/>
                <w:szCs w:val="20"/>
              </w:rPr>
              <w:t xml:space="preserve"> at: </w:t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br/>
              <w:t>https://www.education.ne.gov/assessment/nscas-system/</w:t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br/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br/>
            </w:r>
            <w:r w:rsidR="00FC2A76" w:rsidRPr="004F2CD2">
              <w:rPr>
                <w:rFonts w:ascii="Century Gothic" w:hAnsi="Century Gothic" w:cs="Arial"/>
                <w:sz w:val="20"/>
                <w:szCs w:val="20"/>
              </w:rPr>
              <w:t xml:space="preserve">At the high school level, the </w:t>
            </w:r>
            <w:r w:rsidR="00F332FA" w:rsidRPr="004F2CD2">
              <w:rPr>
                <w:rFonts w:ascii="Century Gothic" w:hAnsi="Century Gothic" w:cs="Arial"/>
                <w:sz w:val="20"/>
                <w:szCs w:val="20"/>
              </w:rPr>
              <w:t xml:space="preserve">NSCAS </w:t>
            </w:r>
            <w:r w:rsidR="00FC2A76" w:rsidRPr="004F2CD2">
              <w:rPr>
                <w:rFonts w:ascii="Century Gothic" w:hAnsi="Century Gothic" w:cs="Arial"/>
                <w:sz w:val="20"/>
                <w:szCs w:val="20"/>
              </w:rPr>
              <w:t>ACT college entrance exam, provided to all juniors, continue</w:t>
            </w:r>
            <w:r w:rsidR="009A41ED" w:rsidRPr="004F2CD2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FC2A76" w:rsidRPr="004F2CD2">
              <w:rPr>
                <w:rFonts w:ascii="Century Gothic" w:hAnsi="Century Gothic" w:cs="Arial"/>
                <w:sz w:val="20"/>
                <w:szCs w:val="20"/>
              </w:rPr>
              <w:t xml:space="preserve"> to serve as the summative assessment in English language arts, math, and science.</w:t>
            </w:r>
            <w:r w:rsidR="004227B2" w:rsidRPr="004F2CD2">
              <w:rPr>
                <w:rFonts w:ascii="Century Gothic" w:hAnsi="Century Gothic" w:cs="Arial"/>
                <w:sz w:val="20"/>
                <w:szCs w:val="20"/>
              </w:rPr>
              <w:t xml:space="preserve"> NSCAS </w:t>
            </w:r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>ACT dates can be found at: https://www.education.ne.gov/assessment/act/</w:t>
            </w:r>
            <w:r w:rsidR="00482EC6">
              <w:rPr>
                <w:rFonts w:ascii="Century Gothic" w:hAnsi="Century Gothic" w:cs="Arial"/>
                <w:sz w:val="20"/>
                <w:szCs w:val="20"/>
              </w:rPr>
              <w:br/>
            </w:r>
          </w:p>
        </w:tc>
      </w:tr>
      <w:tr w:rsidR="00D432B5" w:rsidRPr="00D432B5" w14:paraId="2AF24665" w14:textId="77777777" w:rsidTr="004227B2">
        <w:trPr>
          <w:trHeight w:val="3954"/>
        </w:trPr>
        <w:tc>
          <w:tcPr>
            <w:tcW w:w="1477" w:type="dxa"/>
            <w:tcBorders>
              <w:bottom w:val="single" w:sz="4" w:space="0" w:color="auto"/>
            </w:tcBorders>
          </w:tcPr>
          <w:p w14:paraId="073041C8" w14:textId="77777777" w:rsidR="00691ECC" w:rsidRPr="0069493B" w:rsidRDefault="00B00AB1" w:rsidP="00BE437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9493B">
              <w:rPr>
                <w:rFonts w:ascii="Century Gothic" w:hAnsi="Century Gothic"/>
                <w:b/>
                <w:sz w:val="20"/>
                <w:szCs w:val="20"/>
              </w:rPr>
              <w:t xml:space="preserve">Sample newsletter article </w:t>
            </w:r>
          </w:p>
          <w:p w14:paraId="11372355" w14:textId="77777777" w:rsidR="00691ECC" w:rsidRPr="0069493B" w:rsidRDefault="00B00AB1" w:rsidP="00BE437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9493B">
              <w:rPr>
                <w:rFonts w:ascii="Century Gothic" w:hAnsi="Century Gothic"/>
                <w:b/>
                <w:sz w:val="20"/>
                <w:szCs w:val="20"/>
              </w:rPr>
              <w:t xml:space="preserve">or </w:t>
            </w:r>
          </w:p>
          <w:p w14:paraId="7199C912" w14:textId="0BAB73A3" w:rsidR="004227B2" w:rsidRDefault="00B00AB1" w:rsidP="00BE437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9493B">
              <w:rPr>
                <w:rFonts w:ascii="Century Gothic" w:hAnsi="Century Gothic"/>
                <w:b/>
                <w:sz w:val="20"/>
                <w:szCs w:val="20"/>
              </w:rPr>
              <w:t>blog</w:t>
            </w:r>
            <w:r w:rsidR="004227B2">
              <w:rPr>
                <w:rFonts w:ascii="Century Gothic" w:hAnsi="Century Gothic"/>
                <w:b/>
                <w:sz w:val="20"/>
                <w:szCs w:val="20"/>
              </w:rPr>
              <w:t xml:space="preserve"> or Facebook</w:t>
            </w:r>
            <w:r w:rsidRPr="0069493B">
              <w:rPr>
                <w:rFonts w:ascii="Century Gothic" w:hAnsi="Century Gothic"/>
                <w:b/>
                <w:sz w:val="20"/>
                <w:szCs w:val="20"/>
              </w:rPr>
              <w:t xml:space="preserve"> post</w:t>
            </w:r>
          </w:p>
          <w:p w14:paraId="14150E47" w14:textId="2AED5009" w:rsidR="00B00AB1" w:rsidRPr="00D432B5" w:rsidRDefault="004227B2" w:rsidP="00BE437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(Send/post as the testing window approaches)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206A64A2" w14:textId="05110417" w:rsidR="00080EE0" w:rsidRPr="004F2CD2" w:rsidRDefault="00691ECC" w:rsidP="00080EE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32B5">
              <w:rPr>
                <w:rFonts w:ascii="Century Gothic" w:hAnsi="Century Gothic"/>
                <w:b/>
              </w:rPr>
              <w:t>NS</w:t>
            </w:r>
            <w:r w:rsidRPr="004F2CD2">
              <w:rPr>
                <w:rFonts w:ascii="Century Gothic" w:hAnsi="Century Gothic"/>
                <w:b/>
              </w:rPr>
              <w:t>CAS</w:t>
            </w:r>
            <w:r w:rsidR="002D4DB6" w:rsidRPr="004F2CD2">
              <w:rPr>
                <w:rFonts w:ascii="Century Gothic" w:hAnsi="Century Gothic"/>
                <w:b/>
              </w:rPr>
              <w:t xml:space="preserve"> General</w:t>
            </w:r>
            <w:r w:rsidRPr="004F2CD2">
              <w:rPr>
                <w:rFonts w:ascii="Century Gothic" w:hAnsi="Century Gothic"/>
                <w:b/>
              </w:rPr>
              <w:t xml:space="preserve"> Summative </w:t>
            </w:r>
            <w:r w:rsidR="00C046E7" w:rsidRPr="004F2CD2">
              <w:rPr>
                <w:rFonts w:ascii="Century Gothic" w:hAnsi="Century Gothic"/>
                <w:b/>
              </w:rPr>
              <w:t>testing</w:t>
            </w:r>
            <w:r w:rsidRPr="004F2CD2">
              <w:rPr>
                <w:rFonts w:ascii="Century Gothic" w:hAnsi="Century Gothic"/>
                <w:b/>
              </w:rPr>
              <w:t xml:space="preserve"> window opens soon!</w:t>
            </w:r>
            <w:r w:rsidRPr="004F2CD2">
              <w:rPr>
                <w:rFonts w:ascii="Century Gothic" w:hAnsi="Century Gothic"/>
                <w:b/>
              </w:rPr>
              <w:br/>
            </w:r>
            <w:r w:rsidRPr="004F2CD2">
              <w:rPr>
                <w:rFonts w:ascii="Century Gothic" w:hAnsi="Century Gothic"/>
                <w:sz w:val="20"/>
                <w:szCs w:val="20"/>
              </w:rPr>
              <w:br/>
              <w:t xml:space="preserve">The NSCAS </w:t>
            </w:r>
            <w:r w:rsidR="002D4DB6" w:rsidRPr="004F2CD2">
              <w:rPr>
                <w:rFonts w:ascii="Century Gothic" w:hAnsi="Century Gothic"/>
                <w:sz w:val="20"/>
                <w:szCs w:val="20"/>
              </w:rPr>
              <w:t xml:space="preserve">General 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Summative </w:t>
            </w:r>
            <w:r w:rsidR="00C046E7" w:rsidRPr="004F2CD2">
              <w:rPr>
                <w:rFonts w:ascii="Century Gothic" w:hAnsi="Century Gothic"/>
                <w:sz w:val="20"/>
                <w:szCs w:val="20"/>
              </w:rPr>
              <w:t>testing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window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 for grades 3</w:t>
            </w:r>
            <w:r w:rsidR="00671A64" w:rsidRPr="004F2CD2">
              <w:rPr>
                <w:rFonts w:ascii="Century Gothic" w:hAnsi="Century Gothic"/>
                <w:sz w:val="20"/>
                <w:szCs w:val="20"/>
              </w:rPr>
              <w:t>–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>8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is coming </w:t>
            </w:r>
            <w:r w:rsidR="008C7A34" w:rsidRPr="004F2CD2">
              <w:rPr>
                <w:rFonts w:ascii="Century Gothic" w:hAnsi="Century Gothic"/>
                <w:sz w:val="20"/>
                <w:szCs w:val="20"/>
              </w:rPr>
              <w:t>up! Testing dates are March 18</w:t>
            </w:r>
            <w:r w:rsidR="00A06E93" w:rsidRPr="004F2CD2">
              <w:rPr>
                <w:rFonts w:ascii="Century Gothic" w:hAnsi="Century Gothic"/>
                <w:sz w:val="20"/>
                <w:szCs w:val="20"/>
              </w:rPr>
              <w:t>–</w:t>
            </w:r>
            <w:r w:rsidR="008C7A34" w:rsidRPr="004F2CD2">
              <w:rPr>
                <w:rFonts w:ascii="Century Gothic" w:hAnsi="Century Gothic"/>
                <w:sz w:val="20"/>
                <w:szCs w:val="20"/>
              </w:rPr>
              <w:t>May 3, 2019 and make-up week is April 29</w:t>
            </w:r>
            <w:r w:rsidR="00A06E93" w:rsidRPr="004F2CD2">
              <w:rPr>
                <w:rFonts w:ascii="Century Gothic" w:hAnsi="Century Gothic"/>
                <w:sz w:val="20"/>
                <w:szCs w:val="20"/>
              </w:rPr>
              <w:t>–</w:t>
            </w:r>
            <w:r w:rsidRPr="004F2CD2">
              <w:rPr>
                <w:rFonts w:ascii="Century Gothic" w:hAnsi="Century Gothic"/>
                <w:sz w:val="20"/>
                <w:szCs w:val="20"/>
              </w:rPr>
              <w:t>May</w:t>
            </w:r>
            <w:r w:rsidR="008C7A34" w:rsidRPr="004F2CD2">
              <w:rPr>
                <w:rFonts w:ascii="Century Gothic" w:hAnsi="Century Gothic"/>
                <w:sz w:val="20"/>
                <w:szCs w:val="20"/>
              </w:rPr>
              <w:t xml:space="preserve"> 3, 2019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. Don’t forget </w:t>
            </w:r>
            <w:r w:rsidR="009A41ED" w:rsidRPr="004F2CD2">
              <w:rPr>
                <w:rFonts w:ascii="Century Gothic" w:hAnsi="Century Gothic"/>
                <w:sz w:val="20"/>
                <w:szCs w:val="20"/>
              </w:rPr>
              <w:t xml:space="preserve">that it’s helpful for students to get a </w:t>
            </w:r>
            <w:r w:rsidRPr="004F2CD2">
              <w:rPr>
                <w:rFonts w:ascii="Century Gothic" w:hAnsi="Century Gothic"/>
                <w:sz w:val="20"/>
                <w:szCs w:val="20"/>
              </w:rPr>
              <w:t>good night’s rest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4F2CD2">
              <w:rPr>
                <w:rFonts w:ascii="Century Gothic" w:hAnsi="Century Gothic"/>
                <w:sz w:val="20"/>
                <w:szCs w:val="20"/>
              </w:rPr>
              <w:t>eat breakfast on the day of the assessment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>, and stay positive!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BB893AF" w14:textId="4B9DAF7E" w:rsidR="00080EE0" w:rsidRPr="004F2CD2" w:rsidRDefault="00691ECC" w:rsidP="00691ECC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4F2CD2">
              <w:rPr>
                <w:rFonts w:ascii="Century Gothic" w:hAnsi="Century Gothic"/>
                <w:sz w:val="20"/>
                <w:szCs w:val="20"/>
              </w:rPr>
              <w:t xml:space="preserve">The NSCAS </w:t>
            </w:r>
            <w:r w:rsidR="002D4DB6" w:rsidRPr="004F2CD2">
              <w:rPr>
                <w:rFonts w:ascii="Century Gothic" w:hAnsi="Century Gothic"/>
                <w:sz w:val="20"/>
                <w:szCs w:val="20"/>
              </w:rPr>
              <w:t xml:space="preserve">General </w:t>
            </w:r>
            <w:r w:rsidRPr="004F2CD2">
              <w:rPr>
                <w:rFonts w:ascii="Century Gothic" w:hAnsi="Century Gothic"/>
                <w:sz w:val="20"/>
                <w:szCs w:val="20"/>
              </w:rPr>
              <w:t>Summative is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C046E7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>computer-based adaptive assessment</w:t>
            </w:r>
            <w:r w:rsidR="00C046E7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built </w:t>
            </w:r>
            <w:r w:rsidR="008C7A34" w:rsidRPr="004F2CD2">
              <w:rPr>
                <w:rFonts w:ascii="Century Gothic" w:hAnsi="Century Gothic"/>
                <w:sz w:val="20"/>
                <w:szCs w:val="20"/>
              </w:rPr>
              <w:t>on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Nebraska’s College and Career Ready standards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. It adapts dynamically based on each student’s ability, challenging top performers without overwhelming students whose skills are below grade level.   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6D16A93" w14:textId="5588FC24" w:rsidR="007E5CE3" w:rsidRPr="00D432B5" w:rsidRDefault="002B1699" w:rsidP="002B169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4F2CD2">
              <w:rPr>
                <w:rFonts w:ascii="Century Gothic" w:hAnsi="Century Gothic" w:cs="Arial"/>
                <w:sz w:val="20"/>
                <w:szCs w:val="20"/>
              </w:rPr>
              <w:t>Learn more a</w:t>
            </w:r>
            <w:r w:rsidR="00080EE0" w:rsidRPr="004F2CD2">
              <w:rPr>
                <w:rFonts w:ascii="Century Gothic" w:hAnsi="Century Gothic" w:cs="Arial"/>
                <w:sz w:val="20"/>
                <w:szCs w:val="20"/>
              </w:rPr>
              <w:t xml:space="preserve">bout the 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NSCAS </w:t>
            </w:r>
            <w:r w:rsidR="002D4DB6" w:rsidRPr="004F2CD2">
              <w:rPr>
                <w:rFonts w:ascii="Century Gothic" w:hAnsi="Century Gothic"/>
                <w:sz w:val="20"/>
                <w:szCs w:val="20"/>
              </w:rPr>
              <w:t xml:space="preserve">General 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Summative </w:t>
            </w:r>
            <w:r w:rsidRPr="004F2CD2">
              <w:rPr>
                <w:rFonts w:ascii="Century Gothic" w:hAnsi="Century Gothic"/>
                <w:sz w:val="20"/>
                <w:szCs w:val="20"/>
              </w:rPr>
              <w:t>at:</w:t>
            </w:r>
            <w:r w:rsidR="007B35C3" w:rsidRPr="004F2CD2">
              <w:rPr>
                <w:rFonts w:ascii="Century Gothic" w:hAnsi="Century Gothic" w:cs="Arial"/>
                <w:color w:val="00B0F0"/>
                <w:sz w:val="20"/>
                <w:szCs w:val="20"/>
              </w:rPr>
              <w:t xml:space="preserve"> </w:t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t>https://www.education.ne.gov/assessment/nscas-general-summative-assessment/</w:t>
            </w:r>
          </w:p>
        </w:tc>
      </w:tr>
      <w:tr w:rsidR="00D432B5" w:rsidRPr="00D432B5" w14:paraId="50B2074A" w14:textId="77777777" w:rsidTr="004227B2">
        <w:trPr>
          <w:trHeight w:val="1048"/>
        </w:trPr>
        <w:tc>
          <w:tcPr>
            <w:tcW w:w="1477" w:type="dxa"/>
            <w:tcBorders>
              <w:top w:val="single" w:sz="4" w:space="0" w:color="auto"/>
            </w:tcBorders>
          </w:tcPr>
          <w:p w14:paraId="044BB91F" w14:textId="6C20E99D" w:rsidR="00A81AD3" w:rsidRPr="0069493B" w:rsidRDefault="00A81AD3" w:rsidP="00C1497D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9493B">
              <w:rPr>
                <w:rFonts w:ascii="Century Gothic" w:hAnsi="Century Gothic"/>
                <w:b/>
                <w:sz w:val="20"/>
                <w:szCs w:val="20"/>
              </w:rPr>
              <w:t>Sample Tweet #1</w:t>
            </w:r>
            <w:r w:rsidR="00282018">
              <w:rPr>
                <w:rFonts w:ascii="Century Gothic" w:hAnsi="Century Gothic"/>
                <w:b/>
                <w:sz w:val="20"/>
                <w:szCs w:val="20"/>
              </w:rPr>
              <w:br/>
              <w:t>(winter)</w:t>
            </w:r>
          </w:p>
        </w:tc>
        <w:tc>
          <w:tcPr>
            <w:tcW w:w="9237" w:type="dxa"/>
            <w:tcBorders>
              <w:top w:val="single" w:sz="4" w:space="0" w:color="auto"/>
            </w:tcBorders>
          </w:tcPr>
          <w:p w14:paraId="680987F7" w14:textId="0903C5E1" w:rsidR="00A81AD3" w:rsidRPr="002B1699" w:rsidRDefault="009E4DA9" w:rsidP="002B1699">
            <w:pPr>
              <w:spacing w:before="120" w:after="120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9E4DA9">
              <w:rPr>
                <w:rFonts w:ascii="Century Gothic" w:hAnsi="Century Gothic" w:cs="Arial"/>
                <w:sz w:val="20"/>
                <w:szCs w:val="20"/>
                <w:highlight w:val="cyan"/>
              </w:rPr>
              <w:t>It’s a</w:t>
            </w:r>
            <w:r w:rsidR="004F2CD2" w:rsidRPr="009E4DA9">
              <w:rPr>
                <w:rFonts w:ascii="Century Gothic" w:hAnsi="Century Gothic" w:cs="Arial"/>
                <w:sz w:val="20"/>
                <w:szCs w:val="20"/>
                <w:highlight w:val="cyan"/>
              </w:rPr>
              <w:t xml:space="preserve"> good time to talk with your child’s teacher about winter</w:t>
            </w:r>
            <w:r w:rsidR="00282018" w:rsidRPr="009E4DA9">
              <w:rPr>
                <w:rFonts w:ascii="Century Gothic" w:hAnsi="Century Gothic" w:cs="Arial"/>
                <w:sz w:val="20"/>
                <w:szCs w:val="20"/>
                <w:highlight w:val="cyan"/>
              </w:rPr>
              <w:t xml:space="preserve"> </w:t>
            </w:r>
            <w:r w:rsidR="004F2CD2" w:rsidRPr="009E4DA9">
              <w:rPr>
                <w:rFonts w:ascii="Century Gothic" w:hAnsi="Century Gothic" w:cs="Arial"/>
                <w:sz w:val="20"/>
                <w:szCs w:val="20"/>
                <w:highlight w:val="cyan"/>
              </w:rPr>
              <w:t xml:space="preserve">MAP Growth results, which </w:t>
            </w:r>
            <w:r w:rsidRPr="009E4DA9">
              <w:rPr>
                <w:rFonts w:ascii="Century Gothic" w:hAnsi="Century Gothic" w:cs="Arial"/>
                <w:sz w:val="20"/>
                <w:szCs w:val="20"/>
                <w:highlight w:val="cyan"/>
              </w:rPr>
              <w:t>show what your child knows and is ready to learn next,</w:t>
            </w:r>
            <w:r>
              <w:rPr>
                <w:rFonts w:ascii="Century Gothic" w:hAnsi="Century Gothic" w:cs="Arial"/>
                <w:sz w:val="20"/>
                <w:szCs w:val="20"/>
                <w:highlight w:val="cyan"/>
              </w:rPr>
              <w:t xml:space="preserve"> ahead of the</w:t>
            </w:r>
            <w:r w:rsidR="007E5CE3" w:rsidRPr="009E4DA9">
              <w:rPr>
                <w:rFonts w:ascii="Century Gothic" w:hAnsi="Century Gothic" w:cs="Arial"/>
                <w:sz w:val="20"/>
                <w:szCs w:val="20"/>
                <w:highlight w:val="cyan"/>
              </w:rPr>
              <w:t xml:space="preserve"> #NSCAS</w:t>
            </w:r>
            <w:r w:rsidR="002D4DB6" w:rsidRPr="009E4DA9">
              <w:rPr>
                <w:rFonts w:ascii="Century Gothic" w:hAnsi="Century Gothic" w:cs="Arial"/>
                <w:sz w:val="20"/>
                <w:szCs w:val="20"/>
                <w:highlight w:val="cyan"/>
              </w:rPr>
              <w:t xml:space="preserve"> General</w:t>
            </w:r>
            <w:r w:rsidR="007E5CE3" w:rsidRPr="009E4DA9">
              <w:rPr>
                <w:rFonts w:ascii="Century Gothic" w:hAnsi="Century Gothic" w:cs="Arial"/>
                <w:sz w:val="20"/>
                <w:szCs w:val="20"/>
                <w:highlight w:val="cyan"/>
              </w:rPr>
              <w:t xml:space="preserve"> Summative assessment</w:t>
            </w:r>
            <w:r w:rsidR="004F2CD2" w:rsidRPr="009E4DA9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7E5CE3" w:rsidRPr="009E4DA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11" w:history="1">
              <w:r w:rsidR="00A81AD3" w:rsidRPr="009E4DA9">
                <w:rPr>
                  <w:rFonts w:ascii="Century Gothic" w:hAnsi="Century Gothic"/>
                  <w:sz w:val="20"/>
                  <w:szCs w:val="20"/>
                </w:rPr>
                <w:t>@NDE_GOV</w:t>
              </w:r>
            </w:hyperlink>
            <w:r w:rsidR="002B1699" w:rsidRPr="002B16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80CE4" w:rsidRPr="00D80CE4">
              <w:rPr>
                <w:rFonts w:ascii="Century Gothic" w:hAnsi="Century Gothic"/>
                <w:sz w:val="20"/>
                <w:szCs w:val="20"/>
              </w:rPr>
              <w:t>https://www.education.ne.gov/assessment/interim-and-formative-assessments/</w:t>
            </w:r>
          </w:p>
        </w:tc>
      </w:tr>
      <w:tr w:rsidR="00D432B5" w:rsidRPr="00D432B5" w14:paraId="37E74996" w14:textId="77777777" w:rsidTr="004227B2">
        <w:trPr>
          <w:trHeight w:val="921"/>
        </w:trPr>
        <w:tc>
          <w:tcPr>
            <w:tcW w:w="1477" w:type="dxa"/>
          </w:tcPr>
          <w:p w14:paraId="58CE85B0" w14:textId="668B3E01" w:rsidR="00A81AD3" w:rsidRPr="0069493B" w:rsidRDefault="00A81AD3" w:rsidP="005F0DCE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9493B">
              <w:rPr>
                <w:rFonts w:ascii="Century Gothic" w:hAnsi="Century Gothic"/>
                <w:b/>
                <w:sz w:val="20"/>
                <w:szCs w:val="20"/>
              </w:rPr>
              <w:t>Sample Tweet #2</w:t>
            </w:r>
            <w:r w:rsidR="00282018">
              <w:rPr>
                <w:rFonts w:ascii="Century Gothic" w:hAnsi="Century Gothic"/>
                <w:b/>
                <w:sz w:val="20"/>
                <w:szCs w:val="20"/>
              </w:rPr>
              <w:br/>
              <w:t>(spring)</w:t>
            </w:r>
          </w:p>
        </w:tc>
        <w:tc>
          <w:tcPr>
            <w:tcW w:w="9237" w:type="dxa"/>
          </w:tcPr>
          <w:p w14:paraId="05EB88AF" w14:textId="3F8964F8" w:rsidR="00A81AD3" w:rsidRPr="002B1699" w:rsidRDefault="007E5CE3" w:rsidP="002B1699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</w:t>
            </w:r>
            <w:r w:rsidRPr="002B1699">
              <w:rPr>
                <w:rFonts w:ascii="Century Gothic" w:hAnsi="Century Gothic"/>
                <w:sz w:val="20"/>
                <w:szCs w:val="20"/>
              </w:rPr>
              <w:t xml:space="preserve"> #</w:t>
            </w:r>
            <w:r w:rsidRPr="004F2CD2">
              <w:rPr>
                <w:rFonts w:ascii="Century Gothic" w:hAnsi="Century Gothic"/>
                <w:sz w:val="20"/>
                <w:szCs w:val="20"/>
              </w:rPr>
              <w:t>NSCAS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D4DB6" w:rsidRPr="004F2CD2">
              <w:rPr>
                <w:rFonts w:ascii="Century Gothic" w:hAnsi="Century Gothic" w:cs="Arial"/>
                <w:sz w:val="20"/>
                <w:szCs w:val="20"/>
              </w:rPr>
              <w:t xml:space="preserve">General 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>Summative assessment testing window for grades 3 – 8 is coming up (March 18 – May 3, 2019)</w:t>
            </w:r>
            <w:r w:rsidR="00A81AD3" w:rsidRPr="004F2CD2">
              <w:rPr>
                <w:rFonts w:ascii="Century Gothic" w:hAnsi="Century Gothic"/>
                <w:sz w:val="20"/>
                <w:szCs w:val="20"/>
              </w:rPr>
              <w:t>.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Prepare </w:t>
            </w:r>
            <w:r w:rsidR="004227B2" w:rsidRPr="004F2CD2">
              <w:rPr>
                <w:rFonts w:ascii="Century Gothic" w:hAnsi="Century Gothic"/>
                <w:sz w:val="20"/>
                <w:szCs w:val="20"/>
              </w:rPr>
              <w:t xml:space="preserve">your child(ren) 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with a good night’s rest and </w:t>
            </w:r>
            <w:r w:rsidR="007A31DE" w:rsidRPr="004F2CD2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4F2CD2">
              <w:rPr>
                <w:rFonts w:ascii="Century Gothic" w:hAnsi="Century Gothic"/>
                <w:sz w:val="20"/>
                <w:szCs w:val="20"/>
              </w:rPr>
              <w:t>healthy breakfast.</w:t>
            </w:r>
            <w:r w:rsidR="00A81AD3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2" w:history="1">
              <w:r w:rsidR="00A81AD3" w:rsidRPr="004F2CD2">
                <w:rPr>
                  <w:rFonts w:ascii="Century Gothic" w:hAnsi="Century Gothic"/>
                  <w:sz w:val="20"/>
                  <w:szCs w:val="20"/>
                </w:rPr>
                <w:t>@NDE_GOV</w:t>
              </w:r>
            </w:hyperlink>
            <w:r w:rsidR="00A81AD3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35C3" w:rsidRPr="004F2CD2">
              <w:rPr>
                <w:rFonts w:ascii="Century Gothic" w:hAnsi="Century Gothic"/>
                <w:sz w:val="20"/>
                <w:szCs w:val="20"/>
              </w:rPr>
              <w:t>https://www.education.ne.gov/assessment/nscas-system/</w:t>
            </w:r>
          </w:p>
        </w:tc>
      </w:tr>
    </w:tbl>
    <w:p w14:paraId="180DED23" w14:textId="3831A505" w:rsidR="004227B2" w:rsidRDefault="004227B2" w:rsidP="00D432B5">
      <w:pPr>
        <w:rPr>
          <w:rFonts w:ascii="Century Gothic" w:hAnsi="Century Gothic"/>
          <w:b/>
        </w:rPr>
      </w:pPr>
    </w:p>
    <w:p w14:paraId="2D2CF516" w14:textId="45B05086" w:rsidR="00EA0BE3" w:rsidRPr="002A3E8A" w:rsidRDefault="00EA0BE3" w:rsidP="00D432B5">
      <w:pPr>
        <w:rPr>
          <w:rFonts w:ascii="Century Gothic" w:hAnsi="Century Gothic"/>
          <w:b/>
          <w:sz w:val="16"/>
          <w:szCs w:val="16"/>
        </w:rPr>
      </w:pPr>
      <w:r w:rsidRPr="00D432B5">
        <w:rPr>
          <w:rFonts w:ascii="Century Gothic" w:hAnsi="Century Gothic"/>
          <w:b/>
        </w:rPr>
        <w:t>Summative Assessment Key Messages</w:t>
      </w:r>
      <w:r w:rsidR="008A2CBF">
        <w:rPr>
          <w:rFonts w:ascii="Century Gothic" w:hAnsi="Century Gothic"/>
          <w:b/>
        </w:rPr>
        <w:br/>
      </w:r>
    </w:p>
    <w:p w14:paraId="11ACF50D" w14:textId="494D0347" w:rsidR="008C40B7" w:rsidRPr="004F2CD2" w:rsidRDefault="00EA0BE3" w:rsidP="008C40B7">
      <w:pPr>
        <w:rPr>
          <w:rFonts w:ascii="Century Gothic" w:hAnsi="Century Gothic" w:cs="Arial"/>
          <w:b/>
          <w:sz w:val="20"/>
          <w:szCs w:val="20"/>
        </w:rPr>
      </w:pPr>
      <w:r w:rsidRPr="004F2CD2">
        <w:rPr>
          <w:rFonts w:ascii="Century Gothic" w:hAnsi="Century Gothic" w:cs="Arial"/>
          <w:b/>
          <w:sz w:val="20"/>
          <w:szCs w:val="20"/>
        </w:rPr>
        <w:t xml:space="preserve">The NSCAS </w:t>
      </w:r>
      <w:r w:rsidR="002D4DB6" w:rsidRPr="004F2CD2">
        <w:rPr>
          <w:rFonts w:ascii="Century Gothic" w:hAnsi="Century Gothic" w:cs="Arial"/>
          <w:b/>
          <w:sz w:val="20"/>
          <w:szCs w:val="20"/>
        </w:rPr>
        <w:t xml:space="preserve">General </w:t>
      </w:r>
      <w:r w:rsidRPr="004F2CD2">
        <w:rPr>
          <w:rFonts w:ascii="Century Gothic" w:hAnsi="Century Gothic" w:cs="Arial"/>
          <w:b/>
          <w:sz w:val="20"/>
          <w:szCs w:val="20"/>
        </w:rPr>
        <w:t>Summative assessment:</w:t>
      </w:r>
    </w:p>
    <w:p w14:paraId="0354D046" w14:textId="04AE48D6" w:rsidR="00EA0BE3" w:rsidRPr="004F2CD2" w:rsidRDefault="00EA0BE3" w:rsidP="00EA0BE3">
      <w:pPr>
        <w:pStyle w:val="ListParagraph"/>
        <w:numPr>
          <w:ilvl w:val="0"/>
          <w:numId w:val="10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>Is built from with Nebraska’s College and Career Ready standards with help from Nebraska educators.</w:t>
      </w:r>
    </w:p>
    <w:p w14:paraId="2B566291" w14:textId="77777777" w:rsidR="00EA0BE3" w:rsidRPr="004F2CD2" w:rsidRDefault="00EA0BE3" w:rsidP="00EA0BE3">
      <w:pPr>
        <w:pStyle w:val="ListParagraph"/>
        <w:numPr>
          <w:ilvl w:val="0"/>
          <w:numId w:val="9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>Yields deeper and more precise insights into students’ grade-level performance.</w:t>
      </w:r>
    </w:p>
    <w:p w14:paraId="60702CE8" w14:textId="4E15BA73" w:rsidR="00EA0BE3" w:rsidRPr="004F2CD2" w:rsidRDefault="00EA0BE3" w:rsidP="00EA0BE3">
      <w:pPr>
        <w:pStyle w:val="ListParagraph"/>
        <w:numPr>
          <w:ilvl w:val="0"/>
          <w:numId w:val="10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 xml:space="preserve">Maximizes classroom time and </w:t>
      </w:r>
      <w:r w:rsidR="004227B2" w:rsidRPr="004F2CD2">
        <w:rPr>
          <w:rFonts w:ascii="Century Gothic" w:hAnsi="Century Gothic" w:cs="Arial"/>
          <w:sz w:val="20"/>
          <w:szCs w:val="20"/>
        </w:rPr>
        <w:t>supports</w:t>
      </w:r>
      <w:r w:rsidRPr="004F2CD2">
        <w:rPr>
          <w:rFonts w:ascii="Century Gothic" w:hAnsi="Century Gothic" w:cs="Arial"/>
          <w:sz w:val="20"/>
          <w:szCs w:val="20"/>
        </w:rPr>
        <w:t xml:space="preserve"> </w:t>
      </w:r>
      <w:r w:rsidR="004227B2" w:rsidRPr="004F2CD2">
        <w:rPr>
          <w:rFonts w:ascii="Century Gothic" w:hAnsi="Century Gothic" w:cs="Arial"/>
          <w:sz w:val="20"/>
          <w:szCs w:val="20"/>
        </w:rPr>
        <w:t>student learning</w:t>
      </w:r>
      <w:r w:rsidRPr="004F2CD2">
        <w:rPr>
          <w:rFonts w:ascii="Century Gothic" w:hAnsi="Century Gothic" w:cs="Arial"/>
          <w:sz w:val="20"/>
          <w:szCs w:val="20"/>
        </w:rPr>
        <w:t>.</w:t>
      </w:r>
    </w:p>
    <w:p w14:paraId="01669520" w14:textId="77777777" w:rsidR="00EA0BE3" w:rsidRPr="004F2CD2" w:rsidRDefault="00EA0BE3" w:rsidP="00EA0BE3">
      <w:pPr>
        <w:pStyle w:val="ListParagraph"/>
        <w:numPr>
          <w:ilvl w:val="0"/>
          <w:numId w:val="10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>Provides a stable and secure testing experience, reducing stress for students and educators.</w:t>
      </w:r>
    </w:p>
    <w:p w14:paraId="1755103C" w14:textId="7B6A31D0" w:rsidR="00EA0BE3" w:rsidRPr="004F2CD2" w:rsidRDefault="00EA0BE3" w:rsidP="00EA0BE3">
      <w:pPr>
        <w:pStyle w:val="ListParagraph"/>
        <w:numPr>
          <w:ilvl w:val="0"/>
          <w:numId w:val="10"/>
        </w:numPr>
        <w:rPr>
          <w:rFonts w:ascii="Century Gothic" w:hAnsi="Century Gothic" w:cs="Arial"/>
          <w:bCs/>
          <w:sz w:val="20"/>
          <w:szCs w:val="20"/>
        </w:rPr>
      </w:pPr>
      <w:bookmarkStart w:id="1" w:name="_Hlk492029479"/>
      <w:r w:rsidRPr="004F2CD2">
        <w:rPr>
          <w:rFonts w:ascii="Century Gothic" w:hAnsi="Century Gothic" w:cs="Arial"/>
          <w:sz w:val="20"/>
          <w:szCs w:val="20"/>
        </w:rPr>
        <w:t>Creates opportunit</w:t>
      </w:r>
      <w:r w:rsidR="007E509B" w:rsidRPr="004F2CD2">
        <w:rPr>
          <w:rFonts w:ascii="Century Gothic" w:hAnsi="Century Gothic" w:cs="Arial"/>
          <w:sz w:val="20"/>
          <w:szCs w:val="20"/>
        </w:rPr>
        <w:t>ies</w:t>
      </w:r>
      <w:r w:rsidRPr="004F2CD2">
        <w:rPr>
          <w:rFonts w:ascii="Century Gothic" w:hAnsi="Century Gothic" w:cs="Arial"/>
          <w:sz w:val="20"/>
          <w:szCs w:val="20"/>
        </w:rPr>
        <w:t xml:space="preserve"> for students of all abilities to participate via accommodations and alternate assessments.</w:t>
      </w:r>
    </w:p>
    <w:bookmarkEnd w:id="1"/>
    <w:p w14:paraId="0852B207" w14:textId="77777777" w:rsidR="00EA0BE3" w:rsidRPr="004F2CD2" w:rsidRDefault="00EA0BE3" w:rsidP="00EA0BE3">
      <w:pPr>
        <w:rPr>
          <w:rFonts w:ascii="Century Gothic" w:hAnsi="Century Gothic" w:cs="Arial"/>
          <w:b/>
          <w:sz w:val="16"/>
          <w:szCs w:val="16"/>
        </w:rPr>
      </w:pPr>
    </w:p>
    <w:p w14:paraId="2C7BB52F" w14:textId="3157F39B" w:rsidR="00671A64" w:rsidRPr="004F2CD2" w:rsidRDefault="00EA0BE3" w:rsidP="008A2CBF">
      <w:pPr>
        <w:rPr>
          <w:rFonts w:ascii="Century Gothic" w:hAnsi="Century Gothic" w:cs="Arial"/>
          <w:b/>
          <w:sz w:val="20"/>
          <w:szCs w:val="20"/>
          <w:u w:val="single"/>
        </w:rPr>
      </w:pPr>
      <w:bookmarkStart w:id="2" w:name="_Hlk527556406"/>
      <w:r w:rsidRPr="004F2CD2">
        <w:rPr>
          <w:rFonts w:ascii="Century Gothic" w:hAnsi="Century Gothic" w:cs="Arial"/>
          <w:b/>
          <w:sz w:val="20"/>
          <w:szCs w:val="20"/>
        </w:rPr>
        <w:t>The NSCAS Alternate</w:t>
      </w:r>
      <w:r w:rsidR="002D4DB6" w:rsidRPr="004F2CD2">
        <w:rPr>
          <w:rFonts w:ascii="Century Gothic" w:hAnsi="Century Gothic" w:cs="Arial"/>
          <w:b/>
          <w:sz w:val="20"/>
          <w:szCs w:val="20"/>
        </w:rPr>
        <w:t xml:space="preserve"> Summative</w:t>
      </w:r>
      <w:r w:rsidRPr="004F2CD2">
        <w:rPr>
          <w:rFonts w:ascii="Century Gothic" w:hAnsi="Century Gothic" w:cs="Arial"/>
          <w:b/>
          <w:sz w:val="20"/>
          <w:szCs w:val="20"/>
        </w:rPr>
        <w:t xml:space="preserve"> assessment:</w:t>
      </w:r>
    </w:p>
    <w:p w14:paraId="053B9BE8" w14:textId="77777777" w:rsidR="009909DC" w:rsidRPr="004F2CD2" w:rsidRDefault="009909DC" w:rsidP="009909DC">
      <w:pPr>
        <w:pStyle w:val="ListParagraph"/>
        <w:numPr>
          <w:ilvl w:val="0"/>
          <w:numId w:val="32"/>
        </w:numPr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 xml:space="preserve">Aligns to Nebraska’s College and Career Ready Standards with Extended Indicators. </w:t>
      </w:r>
    </w:p>
    <w:p w14:paraId="3B397A4E" w14:textId="77777777" w:rsidR="009909DC" w:rsidRPr="004F2CD2" w:rsidRDefault="009909DC" w:rsidP="009909DC">
      <w:pPr>
        <w:pStyle w:val="ListParagraph"/>
        <w:numPr>
          <w:ilvl w:val="0"/>
          <w:numId w:val="32"/>
        </w:numPr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>Provides meaningful access to grade-level content for students characterized by significant cognitive disabilities.</w:t>
      </w:r>
    </w:p>
    <w:p w14:paraId="18C4CC64" w14:textId="750B30B5" w:rsidR="00671A64" w:rsidRPr="009909DC" w:rsidRDefault="00A04E18" w:rsidP="009909DC">
      <w:pPr>
        <w:pStyle w:val="ListParagraph"/>
        <w:numPr>
          <w:ilvl w:val="0"/>
          <w:numId w:val="3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Maximizes potential for direct student interaction with the alternate assessment </w:t>
      </w:r>
      <w:r w:rsidR="003C3073">
        <w:rPr>
          <w:rFonts w:ascii="Century Gothic" w:hAnsi="Century Gothic" w:cs="Arial"/>
          <w:sz w:val="20"/>
          <w:szCs w:val="20"/>
        </w:rPr>
        <w:t>via the n</w:t>
      </w:r>
      <w:r w:rsidR="009909DC" w:rsidRPr="009909DC">
        <w:rPr>
          <w:rFonts w:ascii="Century Gothic" w:hAnsi="Century Gothic" w:cs="Arial"/>
          <w:sz w:val="20"/>
          <w:szCs w:val="20"/>
        </w:rPr>
        <w:t>ew online administration procedure,</w:t>
      </w:r>
      <w:r w:rsidR="00114D98">
        <w:rPr>
          <w:rFonts w:ascii="Century Gothic" w:hAnsi="Century Gothic" w:cs="Arial"/>
          <w:sz w:val="20"/>
          <w:szCs w:val="20"/>
        </w:rPr>
        <w:t xml:space="preserve"> which also</w:t>
      </w:r>
      <w:r w:rsidR="009909DC" w:rsidRPr="009909DC">
        <w:rPr>
          <w:rFonts w:ascii="Century Gothic" w:hAnsi="Century Gothic" w:cs="Arial"/>
          <w:sz w:val="20"/>
          <w:szCs w:val="20"/>
        </w:rPr>
        <w:t xml:space="preserve"> reduces administration effort and leads to faster delivery of results.</w:t>
      </w:r>
    </w:p>
    <w:bookmarkEnd w:id="2"/>
    <w:p w14:paraId="203AC921" w14:textId="77777777" w:rsidR="00EA0BE3" w:rsidRPr="00B042F7" w:rsidRDefault="00EA0BE3" w:rsidP="00EA0BE3">
      <w:pPr>
        <w:rPr>
          <w:rFonts w:ascii="Century Gothic" w:hAnsi="Century Gothic" w:cs="Arial"/>
          <w:b/>
          <w:sz w:val="16"/>
          <w:szCs w:val="16"/>
        </w:rPr>
      </w:pPr>
    </w:p>
    <w:p w14:paraId="3FCCE678" w14:textId="62DAB7BF" w:rsidR="00EA0BE3" w:rsidRPr="008A2CBF" w:rsidRDefault="00EA0BE3" w:rsidP="00EA0BE3">
      <w:pPr>
        <w:rPr>
          <w:rFonts w:ascii="Century Gothic" w:hAnsi="Century Gothic" w:cs="Arial"/>
          <w:b/>
          <w:sz w:val="20"/>
          <w:szCs w:val="20"/>
        </w:rPr>
      </w:pPr>
      <w:r w:rsidRPr="00C80C64">
        <w:rPr>
          <w:rFonts w:ascii="Century Gothic" w:hAnsi="Century Gothic" w:cs="Arial"/>
          <w:b/>
          <w:sz w:val="20"/>
          <w:szCs w:val="20"/>
        </w:rPr>
        <w:t xml:space="preserve">The </w:t>
      </w:r>
      <w:r w:rsidR="00B042F7">
        <w:rPr>
          <w:rFonts w:ascii="Century Gothic" w:hAnsi="Century Gothic" w:cs="Arial"/>
          <w:b/>
          <w:sz w:val="20"/>
          <w:szCs w:val="20"/>
        </w:rPr>
        <w:t xml:space="preserve">NSCAS </w:t>
      </w:r>
      <w:r w:rsidRPr="00C80C64">
        <w:rPr>
          <w:rFonts w:ascii="Century Gothic" w:hAnsi="Century Gothic" w:cs="Arial"/>
          <w:b/>
          <w:sz w:val="20"/>
          <w:szCs w:val="20"/>
        </w:rPr>
        <w:t xml:space="preserve">ACT </w:t>
      </w:r>
      <w:r w:rsidR="007E509B" w:rsidRPr="001623A9">
        <w:rPr>
          <w:rFonts w:ascii="Century Gothic" w:hAnsi="Century Gothic" w:cs="Arial"/>
          <w:b/>
          <w:sz w:val="20"/>
          <w:szCs w:val="20"/>
        </w:rPr>
        <w:t>c</w:t>
      </w:r>
      <w:r w:rsidRPr="00C80C64">
        <w:rPr>
          <w:rFonts w:ascii="Century Gothic" w:hAnsi="Century Gothic" w:cs="Arial"/>
          <w:b/>
          <w:sz w:val="20"/>
          <w:szCs w:val="20"/>
        </w:rPr>
        <w:t>ollege entrance exam:</w:t>
      </w:r>
    </w:p>
    <w:p w14:paraId="56388995" w14:textId="56398A23" w:rsidR="00EA0BE3" w:rsidRPr="00D432B5" w:rsidRDefault="00EA0BE3" w:rsidP="00EA0BE3">
      <w:pPr>
        <w:pStyle w:val="ListParagraph"/>
        <w:numPr>
          <w:ilvl w:val="0"/>
          <w:numId w:val="23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D432B5">
        <w:rPr>
          <w:rFonts w:ascii="Century Gothic" w:hAnsi="Century Gothic" w:cs="Arial"/>
          <w:sz w:val="20"/>
          <w:szCs w:val="20"/>
        </w:rPr>
        <w:t xml:space="preserve">Is the summative assessment in </w:t>
      </w:r>
      <w:r w:rsidR="008B7A5F" w:rsidRPr="00D432B5">
        <w:rPr>
          <w:rFonts w:ascii="Century Gothic" w:hAnsi="Century Gothic" w:cs="Arial"/>
          <w:sz w:val="20"/>
          <w:szCs w:val="20"/>
        </w:rPr>
        <w:t>English language arts, math, and science</w:t>
      </w:r>
      <w:r w:rsidRPr="00D432B5">
        <w:rPr>
          <w:rFonts w:ascii="Century Gothic" w:hAnsi="Century Gothic" w:cs="Arial"/>
          <w:sz w:val="20"/>
          <w:szCs w:val="20"/>
        </w:rPr>
        <w:t xml:space="preserve"> at the high school level and is administered in the spring to all</w:t>
      </w:r>
      <w:r w:rsidR="004F2CD2">
        <w:rPr>
          <w:rFonts w:ascii="Century Gothic" w:hAnsi="Century Gothic" w:cs="Arial"/>
          <w:sz w:val="20"/>
          <w:szCs w:val="20"/>
        </w:rPr>
        <w:t xml:space="preserve"> </w:t>
      </w:r>
      <w:r w:rsidR="004F2CD2" w:rsidRPr="004F2CD2">
        <w:rPr>
          <w:rFonts w:ascii="Century Gothic" w:hAnsi="Century Gothic" w:cs="Arial"/>
          <w:sz w:val="20"/>
          <w:szCs w:val="20"/>
          <w:highlight w:val="cyan"/>
        </w:rPr>
        <w:t>students in their third year of</w:t>
      </w:r>
      <w:r w:rsidRPr="004F2CD2">
        <w:rPr>
          <w:rFonts w:ascii="Century Gothic" w:hAnsi="Century Gothic" w:cs="Arial"/>
          <w:sz w:val="20"/>
          <w:szCs w:val="20"/>
          <w:highlight w:val="cyan"/>
        </w:rPr>
        <w:t xml:space="preserve"> high sch</w:t>
      </w:r>
      <w:r w:rsidR="004F2CD2" w:rsidRPr="004F2CD2">
        <w:rPr>
          <w:rFonts w:ascii="Century Gothic" w:hAnsi="Century Gothic" w:cs="Arial"/>
          <w:sz w:val="20"/>
          <w:szCs w:val="20"/>
          <w:highlight w:val="cyan"/>
        </w:rPr>
        <w:t>ool</w:t>
      </w:r>
      <w:r w:rsidRPr="00D432B5">
        <w:rPr>
          <w:rFonts w:ascii="Century Gothic" w:hAnsi="Century Gothic" w:cs="Arial"/>
          <w:sz w:val="20"/>
          <w:szCs w:val="20"/>
        </w:rPr>
        <w:t>.</w:t>
      </w:r>
      <w:r w:rsidR="009234F5">
        <w:rPr>
          <w:rFonts w:ascii="Century Gothic" w:hAnsi="Century Gothic" w:cs="Arial"/>
          <w:sz w:val="20"/>
          <w:szCs w:val="20"/>
        </w:rPr>
        <w:t>*</w:t>
      </w:r>
    </w:p>
    <w:p w14:paraId="58748BA4" w14:textId="77777777" w:rsidR="00EA0BE3" w:rsidRPr="00D432B5" w:rsidRDefault="00EA0BE3" w:rsidP="00EA0BE3">
      <w:pPr>
        <w:pStyle w:val="ListParagraph"/>
        <w:numPr>
          <w:ilvl w:val="0"/>
          <w:numId w:val="23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D432B5">
        <w:rPr>
          <w:rFonts w:ascii="Century Gothic" w:hAnsi="Century Gothic" w:cs="Arial"/>
          <w:sz w:val="20"/>
          <w:szCs w:val="20"/>
        </w:rPr>
        <w:t>Provides more postsecondary opportunities for students in Nebraska.</w:t>
      </w:r>
    </w:p>
    <w:p w14:paraId="31C5CFB3" w14:textId="77777777" w:rsidR="00EA0BE3" w:rsidRPr="00D432B5" w:rsidRDefault="00EA0BE3" w:rsidP="00EA0BE3">
      <w:pPr>
        <w:pStyle w:val="ListParagraph"/>
        <w:numPr>
          <w:ilvl w:val="0"/>
          <w:numId w:val="23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D432B5">
        <w:rPr>
          <w:rFonts w:ascii="Century Gothic" w:hAnsi="Century Gothic" w:cs="Arial"/>
          <w:sz w:val="20"/>
          <w:szCs w:val="20"/>
        </w:rPr>
        <w:t>Brings increased rigor, relevance, and expectations for students.</w:t>
      </w:r>
    </w:p>
    <w:p w14:paraId="0C2F61C6" w14:textId="335A05CA" w:rsidR="00EA0BE3" w:rsidRPr="00671A64" w:rsidRDefault="00EA0BE3" w:rsidP="008A2CBF">
      <w:pPr>
        <w:ind w:left="360"/>
        <w:rPr>
          <w:rFonts w:ascii="Century Gothic" w:hAnsi="Century Gothic" w:cs="Arial"/>
          <w:sz w:val="20"/>
          <w:szCs w:val="20"/>
        </w:rPr>
      </w:pPr>
      <w:r w:rsidRPr="00D432B5">
        <w:rPr>
          <w:rFonts w:ascii="Century Gothic" w:hAnsi="Century Gothic" w:cs="Arial"/>
          <w:sz w:val="20"/>
          <w:szCs w:val="20"/>
        </w:rPr>
        <w:t xml:space="preserve">* </w:t>
      </w:r>
      <w:r w:rsidRPr="00D432B5">
        <w:rPr>
          <w:rFonts w:ascii="Century Gothic" w:hAnsi="Century Gothic" w:cs="Arial"/>
          <w:i/>
          <w:sz w:val="20"/>
          <w:szCs w:val="20"/>
        </w:rPr>
        <w:t>An alternate exam will be available for the one percent of students who qualify for having significant cognitive disabilities.</w:t>
      </w:r>
    </w:p>
    <w:sectPr w:rsidR="00EA0BE3" w:rsidRPr="00671A64" w:rsidSect="0069493B">
      <w:headerReference w:type="default" r:id="rId13"/>
      <w:footerReference w:type="default" r:id="rId14"/>
      <w:type w:val="continuous"/>
      <w:pgSz w:w="12240" w:h="15840"/>
      <w:pgMar w:top="1490" w:right="720" w:bottom="720" w:left="720" w:header="518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427F" w14:textId="77777777" w:rsidR="004F0773" w:rsidRDefault="004F0773" w:rsidP="00C8684B">
      <w:r>
        <w:separator/>
      </w:r>
    </w:p>
  </w:endnote>
  <w:endnote w:type="continuationSeparator" w:id="0">
    <w:p w14:paraId="319713AC" w14:textId="77777777" w:rsidR="004F0773" w:rsidRDefault="004F0773" w:rsidP="00C8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9FF3" w14:textId="10C1E6DD" w:rsidR="00C1497D" w:rsidRDefault="00C1497D">
    <w:pPr>
      <w:pStyle w:val="Footer"/>
    </w:pPr>
    <w: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7D82" w14:textId="01274470" w:rsidR="00C1497D" w:rsidRDefault="00C1497D" w:rsidP="00C1497D">
    <w:pPr>
      <w:pStyle w:val="Footer"/>
      <w:jc w:val="center"/>
    </w:pPr>
    <w:r>
      <w:rPr>
        <w:rFonts w:ascii="Century Gothic" w:hAnsi="Century Gothic"/>
        <w:b/>
        <w:noProof/>
      </w:rPr>
      <w:drawing>
        <wp:inline distT="0" distB="0" distL="0" distR="0" wp14:anchorId="5A79364E" wp14:editId="12DAD374">
          <wp:extent cx="901732" cy="901732"/>
          <wp:effectExtent l="0" t="0" r="12700" b="12700"/>
          <wp:docPr id="9" name="Picture 9" descr="../Downloads/OfficialND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wnloads/OfficialND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477" cy="95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344E" w14:textId="77777777" w:rsidR="004F0773" w:rsidRDefault="004F0773" w:rsidP="00C8684B">
      <w:r>
        <w:separator/>
      </w:r>
    </w:p>
  </w:footnote>
  <w:footnote w:type="continuationSeparator" w:id="0">
    <w:p w14:paraId="0D9C23AE" w14:textId="77777777" w:rsidR="004F0773" w:rsidRDefault="004F0773" w:rsidP="00C8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4736" w14:textId="5D21E0E6" w:rsidR="00C8684B" w:rsidRPr="00D432B5" w:rsidRDefault="00D432B5" w:rsidP="00C1497D">
    <w:pPr>
      <w:pStyle w:val="Header"/>
      <w:ind w:left="-810"/>
      <w:rPr>
        <w:rFonts w:ascii="Roboto" w:hAnsi="Roboto"/>
        <w:sz w:val="22"/>
        <w:szCs w:val="22"/>
      </w:rPr>
    </w:pPr>
    <w:r>
      <w:rPr>
        <w:rFonts w:ascii="Roboto" w:hAnsi="Roboto"/>
        <w:noProof/>
        <w:sz w:val="22"/>
        <w:szCs w:val="22"/>
      </w:rPr>
      <w:drawing>
        <wp:inline distT="0" distB="0" distL="0" distR="0" wp14:anchorId="23BDA6C0" wp14:editId="591A9AF5">
          <wp:extent cx="3402957" cy="683500"/>
          <wp:effectExtent l="0" t="0" r="0" b="0"/>
          <wp:docPr id="3" name="Picture 3" descr="../../../Volumes/dam15$/assets/07_State/Nebraska/NSCAS%20LOGO/NSCAS%20PNG/NSCAS_FULL_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dam15$/assets/07_State/Nebraska/NSCAS%20LOGO/NSCAS%20PNG/NSCAS_FULL_L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037" cy="70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D31E" w14:textId="20131CE9" w:rsidR="00D432B5" w:rsidRPr="00D432B5" w:rsidRDefault="00C1497D" w:rsidP="00C1497D">
    <w:pPr>
      <w:pStyle w:val="Header"/>
      <w:rPr>
        <w:rFonts w:ascii="Roboto" w:hAnsi="Roboto"/>
        <w:sz w:val="22"/>
        <w:szCs w:val="22"/>
      </w:rPr>
    </w:pPr>
    <w:r>
      <w:rPr>
        <w:noProof/>
      </w:rPr>
      <w:drawing>
        <wp:inline distT="0" distB="0" distL="0" distR="0" wp14:anchorId="1848DF41" wp14:editId="0695D4F2">
          <wp:extent cx="1200150" cy="472701"/>
          <wp:effectExtent l="0" t="0" r="0" b="0"/>
          <wp:docPr id="8" name="Picture 8" descr="../../../Volumes/dam15$/assets/07_State/Nebraska/NSCAS%20LOGO/NSCAS%20PNG/NSCAS_SHORT_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dam15$/assets/07_State/Nebraska/NSCAS%20LOGO/NSCAS%20PNG/NSCAS_SHORT_L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478" cy="47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8B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777AE"/>
    <w:multiLevelType w:val="hybridMultilevel"/>
    <w:tmpl w:val="251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6971"/>
    <w:multiLevelType w:val="hybridMultilevel"/>
    <w:tmpl w:val="DC9E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67EA5"/>
    <w:multiLevelType w:val="hybridMultilevel"/>
    <w:tmpl w:val="A076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1179B"/>
    <w:multiLevelType w:val="hybridMultilevel"/>
    <w:tmpl w:val="8386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58EE"/>
    <w:multiLevelType w:val="hybridMultilevel"/>
    <w:tmpl w:val="C81A3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67C6F"/>
    <w:multiLevelType w:val="hybridMultilevel"/>
    <w:tmpl w:val="158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16B0D"/>
    <w:multiLevelType w:val="hybridMultilevel"/>
    <w:tmpl w:val="2FA09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531C3"/>
    <w:multiLevelType w:val="hybridMultilevel"/>
    <w:tmpl w:val="7F4A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0E5E29"/>
    <w:multiLevelType w:val="hybridMultilevel"/>
    <w:tmpl w:val="2EEA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7B2C"/>
    <w:multiLevelType w:val="hybridMultilevel"/>
    <w:tmpl w:val="58B2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6693C"/>
    <w:multiLevelType w:val="multilevel"/>
    <w:tmpl w:val="C80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0D3937"/>
    <w:multiLevelType w:val="hybridMultilevel"/>
    <w:tmpl w:val="CB1C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06E3"/>
    <w:multiLevelType w:val="hybridMultilevel"/>
    <w:tmpl w:val="7F84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2F71"/>
    <w:multiLevelType w:val="hybridMultilevel"/>
    <w:tmpl w:val="829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79D2"/>
    <w:multiLevelType w:val="hybridMultilevel"/>
    <w:tmpl w:val="8DB6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1F2607"/>
    <w:multiLevelType w:val="hybridMultilevel"/>
    <w:tmpl w:val="25709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40A0F"/>
    <w:multiLevelType w:val="hybridMultilevel"/>
    <w:tmpl w:val="3D4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403BE"/>
    <w:multiLevelType w:val="multilevel"/>
    <w:tmpl w:val="7D3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0E7097"/>
    <w:multiLevelType w:val="hybridMultilevel"/>
    <w:tmpl w:val="217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85926"/>
    <w:multiLevelType w:val="hybridMultilevel"/>
    <w:tmpl w:val="B07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F45A5"/>
    <w:multiLevelType w:val="hybridMultilevel"/>
    <w:tmpl w:val="FDC03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D6E0F"/>
    <w:multiLevelType w:val="hybridMultilevel"/>
    <w:tmpl w:val="1E68F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145310"/>
    <w:multiLevelType w:val="hybridMultilevel"/>
    <w:tmpl w:val="83EC5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F5C47"/>
    <w:multiLevelType w:val="hybridMultilevel"/>
    <w:tmpl w:val="319C8D24"/>
    <w:lvl w:ilvl="0" w:tplc="36D4CAF2">
      <w:start w:val="30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E6F2073"/>
    <w:multiLevelType w:val="hybridMultilevel"/>
    <w:tmpl w:val="0726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B2EF9"/>
    <w:multiLevelType w:val="hybridMultilevel"/>
    <w:tmpl w:val="6912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510CA"/>
    <w:multiLevelType w:val="hybridMultilevel"/>
    <w:tmpl w:val="A35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35CB9"/>
    <w:multiLevelType w:val="hybridMultilevel"/>
    <w:tmpl w:val="C30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497E"/>
    <w:multiLevelType w:val="multilevel"/>
    <w:tmpl w:val="707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6E58DC"/>
    <w:multiLevelType w:val="hybridMultilevel"/>
    <w:tmpl w:val="51F4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42D76"/>
    <w:multiLevelType w:val="hybridMultilevel"/>
    <w:tmpl w:val="653C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5265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11"/>
  </w:num>
  <w:num w:numId="5">
    <w:abstractNumId w:val="21"/>
  </w:num>
  <w:num w:numId="6">
    <w:abstractNumId w:val="12"/>
  </w:num>
  <w:num w:numId="7">
    <w:abstractNumId w:val="29"/>
  </w:num>
  <w:num w:numId="8">
    <w:abstractNumId w:val="18"/>
  </w:num>
  <w:num w:numId="9">
    <w:abstractNumId w:val="27"/>
  </w:num>
  <w:num w:numId="10">
    <w:abstractNumId w:val="13"/>
  </w:num>
  <w:num w:numId="11">
    <w:abstractNumId w:val="30"/>
  </w:num>
  <w:num w:numId="12">
    <w:abstractNumId w:val="16"/>
  </w:num>
  <w:num w:numId="13">
    <w:abstractNumId w:val="31"/>
  </w:num>
  <w:num w:numId="14">
    <w:abstractNumId w:val="28"/>
  </w:num>
  <w:num w:numId="15">
    <w:abstractNumId w:val="23"/>
  </w:num>
  <w:num w:numId="16">
    <w:abstractNumId w:val="20"/>
  </w:num>
  <w:num w:numId="17">
    <w:abstractNumId w:val="15"/>
  </w:num>
  <w:num w:numId="18">
    <w:abstractNumId w:val="3"/>
  </w:num>
  <w:num w:numId="19">
    <w:abstractNumId w:val="7"/>
  </w:num>
  <w:num w:numId="20">
    <w:abstractNumId w:val="2"/>
  </w:num>
  <w:num w:numId="21">
    <w:abstractNumId w:val="22"/>
  </w:num>
  <w:num w:numId="22">
    <w:abstractNumId w:val="5"/>
  </w:num>
  <w:num w:numId="23">
    <w:abstractNumId w:val="19"/>
  </w:num>
  <w:num w:numId="24">
    <w:abstractNumId w:val="1"/>
  </w:num>
  <w:num w:numId="25">
    <w:abstractNumId w:val="8"/>
  </w:num>
  <w:num w:numId="26">
    <w:abstractNumId w:val="6"/>
  </w:num>
  <w:num w:numId="27">
    <w:abstractNumId w:val="26"/>
  </w:num>
  <w:num w:numId="28">
    <w:abstractNumId w:val="25"/>
  </w:num>
  <w:num w:numId="29">
    <w:abstractNumId w:val="10"/>
  </w:num>
  <w:num w:numId="30">
    <w:abstractNumId w:val="17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D9"/>
    <w:rsid w:val="0000023D"/>
    <w:rsid w:val="00032E96"/>
    <w:rsid w:val="000408C5"/>
    <w:rsid w:val="00051066"/>
    <w:rsid w:val="000529F3"/>
    <w:rsid w:val="00053D38"/>
    <w:rsid w:val="000541CC"/>
    <w:rsid w:val="00056869"/>
    <w:rsid w:val="0006399D"/>
    <w:rsid w:val="00063C0C"/>
    <w:rsid w:val="00074AAB"/>
    <w:rsid w:val="00080EE0"/>
    <w:rsid w:val="0009087B"/>
    <w:rsid w:val="00093468"/>
    <w:rsid w:val="00093F55"/>
    <w:rsid w:val="000A52E0"/>
    <w:rsid w:val="000A5F47"/>
    <w:rsid w:val="000B03F3"/>
    <w:rsid w:val="000B1357"/>
    <w:rsid w:val="000B53DD"/>
    <w:rsid w:val="000C2316"/>
    <w:rsid w:val="000C6DCB"/>
    <w:rsid w:val="000F7C26"/>
    <w:rsid w:val="00100121"/>
    <w:rsid w:val="00104EFB"/>
    <w:rsid w:val="001118BF"/>
    <w:rsid w:val="00114D98"/>
    <w:rsid w:val="00133332"/>
    <w:rsid w:val="00143AAD"/>
    <w:rsid w:val="001623A9"/>
    <w:rsid w:val="00174C3D"/>
    <w:rsid w:val="00184A96"/>
    <w:rsid w:val="001930C3"/>
    <w:rsid w:val="0019491E"/>
    <w:rsid w:val="001A5A6A"/>
    <w:rsid w:val="001A66C1"/>
    <w:rsid w:val="001D24E1"/>
    <w:rsid w:val="001E20C9"/>
    <w:rsid w:val="001E2E61"/>
    <w:rsid w:val="001E3A8B"/>
    <w:rsid w:val="001E408A"/>
    <w:rsid w:val="001E6F69"/>
    <w:rsid w:val="001E773B"/>
    <w:rsid w:val="001F3940"/>
    <w:rsid w:val="001F55D3"/>
    <w:rsid w:val="00207440"/>
    <w:rsid w:val="00210DB7"/>
    <w:rsid w:val="00223B1F"/>
    <w:rsid w:val="00232D82"/>
    <w:rsid w:val="0024046B"/>
    <w:rsid w:val="00253A0F"/>
    <w:rsid w:val="002759DB"/>
    <w:rsid w:val="00282018"/>
    <w:rsid w:val="00282730"/>
    <w:rsid w:val="002A3E8A"/>
    <w:rsid w:val="002B1699"/>
    <w:rsid w:val="002C0517"/>
    <w:rsid w:val="002C14DC"/>
    <w:rsid w:val="002C676E"/>
    <w:rsid w:val="002D472F"/>
    <w:rsid w:val="002D4DB6"/>
    <w:rsid w:val="002D7CE8"/>
    <w:rsid w:val="002E230C"/>
    <w:rsid w:val="00300F5E"/>
    <w:rsid w:val="003018C0"/>
    <w:rsid w:val="00314F07"/>
    <w:rsid w:val="0032255F"/>
    <w:rsid w:val="003258EF"/>
    <w:rsid w:val="00333EBC"/>
    <w:rsid w:val="003402A7"/>
    <w:rsid w:val="00363FDA"/>
    <w:rsid w:val="00376A3E"/>
    <w:rsid w:val="00377026"/>
    <w:rsid w:val="0039380F"/>
    <w:rsid w:val="00394033"/>
    <w:rsid w:val="003C1602"/>
    <w:rsid w:val="003C3073"/>
    <w:rsid w:val="003C5E4B"/>
    <w:rsid w:val="003D167E"/>
    <w:rsid w:val="003E01C3"/>
    <w:rsid w:val="003F0B21"/>
    <w:rsid w:val="00405300"/>
    <w:rsid w:val="00413485"/>
    <w:rsid w:val="004156D8"/>
    <w:rsid w:val="00421A73"/>
    <w:rsid w:val="004227B2"/>
    <w:rsid w:val="00446636"/>
    <w:rsid w:val="004472C5"/>
    <w:rsid w:val="00454601"/>
    <w:rsid w:val="00466118"/>
    <w:rsid w:val="004717FC"/>
    <w:rsid w:val="00482EC6"/>
    <w:rsid w:val="004A1E24"/>
    <w:rsid w:val="004B4840"/>
    <w:rsid w:val="004E405A"/>
    <w:rsid w:val="004E7D47"/>
    <w:rsid w:val="004F0773"/>
    <w:rsid w:val="004F2CD2"/>
    <w:rsid w:val="004F31BB"/>
    <w:rsid w:val="004F5CF8"/>
    <w:rsid w:val="00500AEA"/>
    <w:rsid w:val="00517222"/>
    <w:rsid w:val="005173B3"/>
    <w:rsid w:val="0051747B"/>
    <w:rsid w:val="00520CAA"/>
    <w:rsid w:val="00521807"/>
    <w:rsid w:val="00523C5C"/>
    <w:rsid w:val="005505D5"/>
    <w:rsid w:val="00550A6C"/>
    <w:rsid w:val="00561A80"/>
    <w:rsid w:val="00562159"/>
    <w:rsid w:val="005660FC"/>
    <w:rsid w:val="00570E2B"/>
    <w:rsid w:val="0058257F"/>
    <w:rsid w:val="005972FD"/>
    <w:rsid w:val="005B17CB"/>
    <w:rsid w:val="005B186D"/>
    <w:rsid w:val="005C733E"/>
    <w:rsid w:val="00603274"/>
    <w:rsid w:val="00607985"/>
    <w:rsid w:val="006104E4"/>
    <w:rsid w:val="00611B53"/>
    <w:rsid w:val="0063283C"/>
    <w:rsid w:val="00636B22"/>
    <w:rsid w:val="0064089D"/>
    <w:rsid w:val="00671A64"/>
    <w:rsid w:val="006754EB"/>
    <w:rsid w:val="00686A41"/>
    <w:rsid w:val="00691ECC"/>
    <w:rsid w:val="0069493B"/>
    <w:rsid w:val="006B6767"/>
    <w:rsid w:val="006C28CE"/>
    <w:rsid w:val="006C325B"/>
    <w:rsid w:val="006D37F6"/>
    <w:rsid w:val="006D5510"/>
    <w:rsid w:val="006E6351"/>
    <w:rsid w:val="006F17BB"/>
    <w:rsid w:val="006F4E35"/>
    <w:rsid w:val="006F61CB"/>
    <w:rsid w:val="00712EF0"/>
    <w:rsid w:val="00733488"/>
    <w:rsid w:val="00746BD9"/>
    <w:rsid w:val="00786E5F"/>
    <w:rsid w:val="0079171E"/>
    <w:rsid w:val="00793118"/>
    <w:rsid w:val="007A31DE"/>
    <w:rsid w:val="007A487B"/>
    <w:rsid w:val="007A7EFB"/>
    <w:rsid w:val="007B35C3"/>
    <w:rsid w:val="007C6DC3"/>
    <w:rsid w:val="007D58C5"/>
    <w:rsid w:val="007E509B"/>
    <w:rsid w:val="007E5CE3"/>
    <w:rsid w:val="007F6B99"/>
    <w:rsid w:val="00803FFC"/>
    <w:rsid w:val="00817B5B"/>
    <w:rsid w:val="00830A3E"/>
    <w:rsid w:val="00874365"/>
    <w:rsid w:val="00884425"/>
    <w:rsid w:val="0089217F"/>
    <w:rsid w:val="00893344"/>
    <w:rsid w:val="008955C5"/>
    <w:rsid w:val="008A2CBF"/>
    <w:rsid w:val="008B1E0A"/>
    <w:rsid w:val="008B7A5F"/>
    <w:rsid w:val="008C40B7"/>
    <w:rsid w:val="008C7A34"/>
    <w:rsid w:val="008D7F55"/>
    <w:rsid w:val="008E3794"/>
    <w:rsid w:val="00914102"/>
    <w:rsid w:val="00915279"/>
    <w:rsid w:val="009234F5"/>
    <w:rsid w:val="00934F68"/>
    <w:rsid w:val="0094450A"/>
    <w:rsid w:val="00945522"/>
    <w:rsid w:val="00950DF8"/>
    <w:rsid w:val="00955013"/>
    <w:rsid w:val="0095570C"/>
    <w:rsid w:val="00963E16"/>
    <w:rsid w:val="00975B92"/>
    <w:rsid w:val="00977344"/>
    <w:rsid w:val="009909DC"/>
    <w:rsid w:val="00994AB6"/>
    <w:rsid w:val="009A061D"/>
    <w:rsid w:val="009A41ED"/>
    <w:rsid w:val="009A612F"/>
    <w:rsid w:val="009B15EA"/>
    <w:rsid w:val="009B7B5F"/>
    <w:rsid w:val="009C030C"/>
    <w:rsid w:val="009C2BD7"/>
    <w:rsid w:val="009D1726"/>
    <w:rsid w:val="009D3EC5"/>
    <w:rsid w:val="009E4DA9"/>
    <w:rsid w:val="009F55F4"/>
    <w:rsid w:val="00A0260E"/>
    <w:rsid w:val="00A04E18"/>
    <w:rsid w:val="00A06E93"/>
    <w:rsid w:val="00A27EF2"/>
    <w:rsid w:val="00A31938"/>
    <w:rsid w:val="00A56BB4"/>
    <w:rsid w:val="00A627F5"/>
    <w:rsid w:val="00A71C4A"/>
    <w:rsid w:val="00A81AD3"/>
    <w:rsid w:val="00A83053"/>
    <w:rsid w:val="00A838C7"/>
    <w:rsid w:val="00A87420"/>
    <w:rsid w:val="00A87AE4"/>
    <w:rsid w:val="00A97408"/>
    <w:rsid w:val="00AB0ED6"/>
    <w:rsid w:val="00AB30E6"/>
    <w:rsid w:val="00AC461C"/>
    <w:rsid w:val="00AD5002"/>
    <w:rsid w:val="00AF0AAE"/>
    <w:rsid w:val="00AF44B6"/>
    <w:rsid w:val="00AF62AE"/>
    <w:rsid w:val="00B00AB1"/>
    <w:rsid w:val="00B042F7"/>
    <w:rsid w:val="00B110F5"/>
    <w:rsid w:val="00B2778D"/>
    <w:rsid w:val="00B431B1"/>
    <w:rsid w:val="00B44759"/>
    <w:rsid w:val="00B44888"/>
    <w:rsid w:val="00B4792B"/>
    <w:rsid w:val="00B70E3A"/>
    <w:rsid w:val="00B8319C"/>
    <w:rsid w:val="00B849B9"/>
    <w:rsid w:val="00BB0756"/>
    <w:rsid w:val="00BB35DC"/>
    <w:rsid w:val="00BB36B4"/>
    <w:rsid w:val="00BB4BD9"/>
    <w:rsid w:val="00BB5E37"/>
    <w:rsid w:val="00BC169D"/>
    <w:rsid w:val="00BC60C4"/>
    <w:rsid w:val="00BE7A40"/>
    <w:rsid w:val="00BF6CC9"/>
    <w:rsid w:val="00C046E7"/>
    <w:rsid w:val="00C070A9"/>
    <w:rsid w:val="00C1497D"/>
    <w:rsid w:val="00C450BB"/>
    <w:rsid w:val="00C51520"/>
    <w:rsid w:val="00C712FC"/>
    <w:rsid w:val="00C80C64"/>
    <w:rsid w:val="00C83B98"/>
    <w:rsid w:val="00C845C5"/>
    <w:rsid w:val="00C8684B"/>
    <w:rsid w:val="00C87DDE"/>
    <w:rsid w:val="00C977BA"/>
    <w:rsid w:val="00CA5404"/>
    <w:rsid w:val="00CA6A23"/>
    <w:rsid w:val="00CB1E54"/>
    <w:rsid w:val="00CD0E70"/>
    <w:rsid w:val="00D04A77"/>
    <w:rsid w:val="00D432B5"/>
    <w:rsid w:val="00D45A84"/>
    <w:rsid w:val="00D4748D"/>
    <w:rsid w:val="00D6129F"/>
    <w:rsid w:val="00D62671"/>
    <w:rsid w:val="00D74E46"/>
    <w:rsid w:val="00D751C8"/>
    <w:rsid w:val="00D80CE4"/>
    <w:rsid w:val="00DA4759"/>
    <w:rsid w:val="00DA5EF5"/>
    <w:rsid w:val="00DB0764"/>
    <w:rsid w:val="00DC68AB"/>
    <w:rsid w:val="00DE6F1A"/>
    <w:rsid w:val="00DF70BC"/>
    <w:rsid w:val="00E02372"/>
    <w:rsid w:val="00E37A8C"/>
    <w:rsid w:val="00E46E25"/>
    <w:rsid w:val="00E50903"/>
    <w:rsid w:val="00E55717"/>
    <w:rsid w:val="00E6335C"/>
    <w:rsid w:val="00E80055"/>
    <w:rsid w:val="00E94CFE"/>
    <w:rsid w:val="00E9668E"/>
    <w:rsid w:val="00E966D5"/>
    <w:rsid w:val="00EA0BE3"/>
    <w:rsid w:val="00EA54DD"/>
    <w:rsid w:val="00EC25BB"/>
    <w:rsid w:val="00ED5832"/>
    <w:rsid w:val="00ED605D"/>
    <w:rsid w:val="00ED66C9"/>
    <w:rsid w:val="00F007A0"/>
    <w:rsid w:val="00F0539E"/>
    <w:rsid w:val="00F24B90"/>
    <w:rsid w:val="00F25A78"/>
    <w:rsid w:val="00F26AF4"/>
    <w:rsid w:val="00F332FA"/>
    <w:rsid w:val="00F37541"/>
    <w:rsid w:val="00F61437"/>
    <w:rsid w:val="00F65540"/>
    <w:rsid w:val="00F8311E"/>
    <w:rsid w:val="00F874E5"/>
    <w:rsid w:val="00F87E17"/>
    <w:rsid w:val="00F973BC"/>
    <w:rsid w:val="00FA603F"/>
    <w:rsid w:val="00FB43B6"/>
    <w:rsid w:val="00FC1846"/>
    <w:rsid w:val="00FC2A76"/>
    <w:rsid w:val="00FC48F9"/>
    <w:rsid w:val="00FF28B8"/>
    <w:rsid w:val="00FF4F2A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80C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05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4B"/>
  </w:style>
  <w:style w:type="paragraph" w:styleId="Footer">
    <w:name w:val="footer"/>
    <w:basedOn w:val="Normal"/>
    <w:link w:val="FooterChar"/>
    <w:uiPriority w:val="99"/>
    <w:unhideWhenUsed/>
    <w:rsid w:val="00C86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84B"/>
  </w:style>
  <w:style w:type="table" w:styleId="TableGrid">
    <w:name w:val="Table Grid"/>
    <w:basedOn w:val="TableNormal"/>
    <w:uiPriority w:val="39"/>
    <w:rsid w:val="00D6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8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9346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E5CE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66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0F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0F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ne.gov/assessment/nscas-syste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ne.gov/assessment/nscas-syste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ne.gov/assessment/nscas-syste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368A23-6E28-495F-83BB-2D42AB99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3980</Characters>
  <Application>Microsoft Office Word</Application>
  <DocSecurity>0</DocSecurity>
  <Lines>104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Cohen</dc:creator>
  <cp:keywords/>
  <dc:description/>
  <cp:lastModifiedBy>Melissa Leonard</cp:lastModifiedBy>
  <cp:revision>3</cp:revision>
  <cp:lastPrinted>2018-02-13T19:08:00Z</cp:lastPrinted>
  <dcterms:created xsi:type="dcterms:W3CDTF">2018-12-16T01:17:00Z</dcterms:created>
  <dcterms:modified xsi:type="dcterms:W3CDTF">2018-12-16T02:48:00Z</dcterms:modified>
</cp:coreProperties>
</file>