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CC" w:rsidRDefault="003A11EE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Aurora Fairgrounds Barn Quilt Workshop</w:t>
      </w:r>
    </w:p>
    <w:p w:rsidR="00B372CC" w:rsidRDefault="003A11EE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Paint a Barn Quilt for Outside-Registration Form</w:t>
      </w:r>
    </w:p>
    <w:p w:rsidR="00B372CC" w:rsidRDefault="00B372CC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B372CC" w:rsidRDefault="003A11EE">
      <w:pPr>
        <w:jc w:val="center"/>
        <w:rPr>
          <w:rFonts w:ascii="Bradley Hand ITC" w:hAnsi="Bradley Hand ITC" w:cstheme="minorHAnsi"/>
          <w:i/>
          <w:sz w:val="28"/>
          <w:szCs w:val="28"/>
          <w:u w:val="single"/>
        </w:rPr>
      </w:pPr>
      <w:r>
        <w:rPr>
          <w:rFonts w:ascii="Bradley Hand ITC" w:hAnsi="Bradley Hand ITC" w:cstheme="minorHAnsi"/>
          <w:i/>
          <w:sz w:val="28"/>
          <w:szCs w:val="28"/>
          <w:u w:val="single"/>
        </w:rPr>
        <w:t>No artistic talent needed-come to paint not prep!</w:t>
      </w:r>
    </w:p>
    <w:p w:rsidR="00B372CC" w:rsidRDefault="003A11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 26, 2019 – Saturday 11:00 AM to 4:00 PM</w:t>
      </w:r>
    </w:p>
    <w:p w:rsidR="00B372CC" w:rsidRDefault="003A11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Hamilton County Fair Grounds, 310 A. St. Aurora, NE 68818</w:t>
      </w:r>
    </w:p>
    <w:p w:rsidR="00B372CC" w:rsidRDefault="00B372CC">
      <w:pPr>
        <w:rPr>
          <w:rFonts w:cstheme="minorHAnsi"/>
          <w:sz w:val="18"/>
          <w:szCs w:val="18"/>
        </w:rPr>
      </w:pPr>
    </w:p>
    <w:p w:rsidR="00B372CC" w:rsidRDefault="003A11EE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MDO is premium outdoor sign board.  I will bring the fully prepped MDO barn quilt blank, the edges are sealed 2x with a 40-year sealant and 4x fully primed with white exterior primer.  Design grid is part of prep.</w:t>
      </w:r>
    </w:p>
    <w:p w:rsidR="00B372CC" w:rsidRDefault="003A11EE">
      <w:pPr>
        <w:spacing w:after="0"/>
        <w:jc w:val="center"/>
        <w:rPr>
          <w:rFonts w:cstheme="minorHAnsi"/>
        </w:rPr>
      </w:pPr>
      <w:r>
        <w:rPr>
          <w:rFonts w:cstheme="minorHAnsi"/>
        </w:rPr>
        <w:tab/>
      </w:r>
    </w:p>
    <w:p w:rsidR="00B372CC" w:rsidRDefault="003A11E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You need to bring yellow Frogtape and a hairdryer or small fan-everything else is provided.</w:t>
      </w:r>
    </w:p>
    <w:p w:rsidR="00B372CC" w:rsidRDefault="003A11E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Routered edges are also available as an option and give the MDO barn quilt blank a more </w:t>
      </w:r>
    </w:p>
    <w:p w:rsidR="00B372CC" w:rsidRDefault="003A11E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3 dimensional dressed up look on the edges.  Routered edges are an additional $2/linear foot.  </w:t>
      </w:r>
    </w:p>
    <w:p w:rsidR="00B372CC" w:rsidRDefault="003A11E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 can send you an image of a Routered edge-just call or text me at 308-529-8992.</w:t>
      </w:r>
    </w:p>
    <w:p w:rsidR="00B372CC" w:rsidRDefault="00B372CC">
      <w:pPr>
        <w:spacing w:after="0" w:line="240" w:lineRule="auto"/>
        <w:jc w:val="center"/>
        <w:rPr>
          <w:rFonts w:cstheme="minorHAnsi"/>
        </w:rPr>
      </w:pPr>
    </w:p>
    <w:p w:rsidR="00B372CC" w:rsidRDefault="003A11E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22”x22” Non-Routered Edges-$50 (no tax</w:t>
      </w:r>
      <w:proofErr w:type="gramStart"/>
      <w:r>
        <w:rPr>
          <w:rFonts w:cstheme="minorHAnsi"/>
          <w:b/>
          <w:sz w:val="24"/>
          <w:szCs w:val="24"/>
        </w:rPr>
        <w:t>)_</w:t>
      </w:r>
      <w:proofErr w:type="gramEnd"/>
      <w:r>
        <w:rPr>
          <w:rFonts w:cstheme="minorHAnsi"/>
          <w:b/>
          <w:sz w:val="24"/>
          <w:szCs w:val="24"/>
        </w:rPr>
        <w:t>______       22”x22” Routered Edges-$64 (no tax) ______</w:t>
      </w:r>
    </w:p>
    <w:p w:rsidR="00B372CC" w:rsidRDefault="00B372CC">
      <w:pPr>
        <w:rPr>
          <w:rFonts w:cstheme="minorHAnsi"/>
          <w:b/>
          <w:i/>
          <w:sz w:val="16"/>
          <w:szCs w:val="16"/>
          <w:u w:val="single"/>
        </w:rPr>
      </w:pPr>
    </w:p>
    <w:p w:rsidR="00B372CC" w:rsidRDefault="003A11EE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Many pattern grid options are available the day of the workshop!  </w:t>
      </w:r>
    </w:p>
    <w:p w:rsidR="00B372CC" w:rsidRDefault="003A11EE">
      <w:pPr>
        <w:spacing w:after="0" w:line="240" w:lineRule="auto"/>
        <w:jc w:val="center"/>
        <w:rPr>
          <w:rFonts w:cstheme="minorHAnsi"/>
          <w:i/>
          <w:color w:val="FF0000"/>
          <w:sz w:val="28"/>
          <w:szCs w:val="28"/>
        </w:rPr>
      </w:pPr>
      <w:r>
        <w:rPr>
          <w:rFonts w:cstheme="minorHAnsi"/>
          <w:i/>
          <w:color w:val="FF0000"/>
          <w:sz w:val="28"/>
          <w:szCs w:val="28"/>
        </w:rPr>
        <w:t>Or…do you have a special barn quilt design in mind? Please text it to 308-529-8992 or email</w:t>
      </w:r>
    </w:p>
    <w:p w:rsidR="00B372CC" w:rsidRDefault="003A11EE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i/>
          <w:color w:val="FF0000"/>
          <w:sz w:val="28"/>
          <w:szCs w:val="28"/>
        </w:rPr>
        <w:t xml:space="preserve"> it to </w:t>
      </w:r>
      <w:hyperlink r:id="rId4" w:history="1">
        <w:r>
          <w:rPr>
            <w:rStyle w:val="Hyperlink"/>
            <w:rFonts w:cstheme="minorHAnsi"/>
            <w:i/>
            <w:color w:val="FF0000"/>
            <w:sz w:val="28"/>
            <w:szCs w:val="28"/>
          </w:rPr>
          <w:t>rusticmillingandcraft@gmail.com</w:t>
        </w:r>
      </w:hyperlink>
      <w:r>
        <w:rPr>
          <w:rFonts w:cstheme="minorHAnsi"/>
          <w:i/>
          <w:color w:val="FF0000"/>
          <w:sz w:val="28"/>
          <w:szCs w:val="28"/>
        </w:rPr>
        <w:t xml:space="preserve"> --</w:t>
      </w:r>
      <w:r>
        <w:rPr>
          <w:rFonts w:cstheme="minorHAnsi"/>
          <w:b/>
          <w:i/>
          <w:color w:val="FF0000"/>
          <w:sz w:val="28"/>
          <w:szCs w:val="28"/>
          <w:u w:val="single"/>
        </w:rPr>
        <w:t>*there will be an additional pattern drawing fee*</w:t>
      </w:r>
      <w:r>
        <w:rPr>
          <w:rFonts w:cstheme="minorHAnsi"/>
          <w:i/>
          <w:color w:val="FF0000"/>
          <w:sz w:val="28"/>
          <w:szCs w:val="28"/>
        </w:rPr>
        <w:t xml:space="preserve">.  </w:t>
      </w:r>
    </w:p>
    <w:p w:rsidR="00B372CC" w:rsidRDefault="003A11EE">
      <w:pPr>
        <w:spacing w:after="0" w:line="240" w:lineRule="auto"/>
        <w:rPr>
          <w:rFonts w:cstheme="minorHAnsi"/>
          <w:b/>
          <w:i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8"/>
          <w:szCs w:val="28"/>
        </w:rPr>
        <w:t xml:space="preserve">      </w:t>
      </w:r>
      <w:r>
        <w:rPr>
          <w:rFonts w:cstheme="minorHAnsi"/>
          <w:b/>
          <w:color w:val="FF0000"/>
          <w:sz w:val="24"/>
          <w:szCs w:val="24"/>
        </w:rPr>
        <w:t>*Do not mail payment and registration if there is a pattern drawing fee without contacting us first.</w:t>
      </w:r>
      <w:r>
        <w:rPr>
          <w:rFonts w:cstheme="minorHAnsi"/>
          <w:b/>
          <w:i/>
          <w:color w:val="FF0000"/>
          <w:sz w:val="24"/>
          <w:szCs w:val="24"/>
        </w:rPr>
        <w:t xml:space="preserve"> *</w:t>
      </w:r>
    </w:p>
    <w:p w:rsidR="00B372CC" w:rsidRDefault="003A11EE">
      <w:pPr>
        <w:spacing w:after="0" w:line="240" w:lineRule="auto"/>
        <w:jc w:val="center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color w:val="FF0000"/>
          <w:u w:val="single"/>
        </w:rPr>
        <w:t>Specialized designs cost extra due to complexity and time is needed to draw pattern-</w:t>
      </w:r>
      <w:r>
        <w:rPr>
          <w:rFonts w:cstheme="minorHAnsi"/>
          <w:b/>
          <w:color w:val="FF0000"/>
          <w:u w:val="single"/>
        </w:rPr>
        <w:t xml:space="preserve">this extra service </w:t>
      </w:r>
      <w:r>
        <w:rPr>
          <w:rFonts w:cstheme="minorHAnsi"/>
          <w:b/>
          <w:color w:val="FF0000"/>
          <w:sz w:val="24"/>
          <w:szCs w:val="24"/>
          <w:u w:val="single"/>
        </w:rPr>
        <w:t>is taxable</w:t>
      </w:r>
      <w:r>
        <w:rPr>
          <w:rFonts w:cstheme="minorHAnsi"/>
          <w:b/>
          <w:i/>
          <w:color w:val="FF0000"/>
          <w:u w:val="single"/>
        </w:rPr>
        <w:t>.</w:t>
      </w:r>
    </w:p>
    <w:p w:rsidR="00B372CC" w:rsidRDefault="00B372CC">
      <w:pPr>
        <w:spacing w:after="0" w:line="240" w:lineRule="auto"/>
        <w:jc w:val="center"/>
        <w:rPr>
          <w:rFonts w:cstheme="minorHAnsi"/>
          <w:b/>
          <w:i/>
          <w:color w:val="FF0000"/>
          <w:u w:val="single"/>
        </w:rPr>
      </w:pPr>
    </w:p>
    <w:p w:rsidR="00B372CC" w:rsidRDefault="003A11EE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Payment/Pattern are due by 1-14-19 if you want a special design.</w:t>
      </w:r>
    </w:p>
    <w:p w:rsidR="00B372CC" w:rsidRDefault="00B372CC">
      <w:pPr>
        <w:spacing w:after="0" w:line="240" w:lineRule="auto"/>
        <w:jc w:val="center"/>
        <w:rPr>
          <w:rFonts w:cstheme="minorHAnsi"/>
          <w:b/>
          <w:i/>
          <w:color w:val="002060"/>
          <w:u w:val="single"/>
        </w:rPr>
      </w:pPr>
    </w:p>
    <w:p w:rsidR="00B372CC" w:rsidRDefault="003A11EE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>
        <w:rPr>
          <w:rFonts w:cstheme="minorHAnsi"/>
          <w:b/>
          <w:sz w:val="28"/>
          <w:szCs w:val="28"/>
        </w:rPr>
        <w:t>Drawing a 6x6 grid design is free and included in the prep of the barn quilt.</w:t>
      </w:r>
    </w:p>
    <w:p w:rsidR="00B372CC" w:rsidRDefault="003A11EE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Register early, fill out and mail this Barn Quilt Registration Form and payment to:</w:t>
      </w:r>
    </w:p>
    <w:p w:rsidR="00B372CC" w:rsidRDefault="003A11E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Rustic Milling &amp; Craft, PO Box 387, Cozad, NE 69130  </w:t>
      </w:r>
    </w:p>
    <w:p w:rsidR="00B372CC" w:rsidRDefault="00B372CC">
      <w:pPr>
        <w:spacing w:after="0" w:line="240" w:lineRule="auto"/>
        <w:jc w:val="center"/>
        <w:rPr>
          <w:rFonts w:cstheme="minorHAnsi"/>
        </w:rPr>
      </w:pPr>
    </w:p>
    <w:p w:rsidR="00B372CC" w:rsidRDefault="003A11E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Name/Phone/Email____________________________________________________________</w:t>
      </w:r>
    </w:p>
    <w:p w:rsidR="00B372CC" w:rsidRDefault="003A11E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did you send me your special design if you chose a pattern draw</w:t>
      </w:r>
      <w:proofErr w:type="gramStart"/>
      <w:r>
        <w:rPr>
          <w:rFonts w:cstheme="minorHAnsi"/>
          <w:sz w:val="28"/>
          <w:szCs w:val="28"/>
        </w:rPr>
        <w:t>?_</w:t>
      </w:r>
      <w:proofErr w:type="gramEnd"/>
      <w:r>
        <w:rPr>
          <w:rFonts w:cstheme="minorHAnsi"/>
          <w:sz w:val="28"/>
          <w:szCs w:val="28"/>
        </w:rPr>
        <w:t>__________________</w:t>
      </w:r>
    </w:p>
    <w:p w:rsidR="00B372CC" w:rsidRDefault="003A11E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Workshop Fee (NO Tax</w:t>
      </w:r>
      <w:proofErr w:type="gramStart"/>
      <w:r>
        <w:rPr>
          <w:rFonts w:cstheme="minorHAnsi"/>
          <w:b/>
          <w:sz w:val="24"/>
          <w:szCs w:val="24"/>
        </w:rPr>
        <w:t>)$</w:t>
      </w:r>
      <w:proofErr w:type="gramEnd"/>
      <w:r>
        <w:rPr>
          <w:rFonts w:cstheme="minorHAnsi"/>
          <w:b/>
          <w:sz w:val="24"/>
          <w:szCs w:val="24"/>
        </w:rPr>
        <w:t>___Pattern Draw Fee (taxable)$___ 5.5% Tax on Pattern$____ TOTAL w/ tax $____</w:t>
      </w:r>
    </w:p>
    <w:p w:rsidR="00B372CC" w:rsidRDefault="00B372CC">
      <w:pPr>
        <w:spacing w:after="0"/>
        <w:rPr>
          <w:rFonts w:cstheme="minorHAnsi"/>
          <w:b/>
          <w:sz w:val="28"/>
          <w:szCs w:val="28"/>
        </w:rPr>
      </w:pPr>
    </w:p>
    <w:p w:rsidR="00B372CC" w:rsidRDefault="003A11E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Do I have permission to use a photo of you with your barn quilt? ____Yes ___No</w:t>
      </w:r>
    </w:p>
    <w:p w:rsidR="00B372CC" w:rsidRDefault="003A11EE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Extra barn quilt blanks are available at the class (they are taxable), larger barn quilt blanks are available at our shop </w:t>
      </w:r>
    </w:p>
    <w:p w:rsidR="00B372CC" w:rsidRDefault="003A11EE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or can be made to order and we will bring to you at the workshop.  Call for quote!</w:t>
      </w:r>
    </w:p>
    <w:p w:rsidR="00B372CC" w:rsidRDefault="00B372CC">
      <w:pPr>
        <w:spacing w:after="0" w:line="240" w:lineRule="auto"/>
        <w:jc w:val="center"/>
        <w:rPr>
          <w:rFonts w:cstheme="minorHAnsi"/>
          <w:b/>
        </w:rPr>
      </w:pPr>
    </w:p>
    <w:p w:rsidR="00B372CC" w:rsidRDefault="003A11E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Rustic Milling &amp; Craft LLC</w:t>
      </w:r>
    </w:p>
    <w:p w:rsidR="00B372CC" w:rsidRDefault="003A11E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“Like” us on Facebook @RusticMillingAndCraft01 &amp; @barnquilt101</w:t>
      </w:r>
    </w:p>
    <w:p w:rsidR="00B372CC" w:rsidRDefault="003A57F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hyperlink r:id="rId5" w:history="1">
        <w:r w:rsidR="003A11EE">
          <w:rPr>
            <w:rStyle w:val="Hyperlink"/>
            <w:rFonts w:cstheme="minorHAnsi"/>
            <w:b/>
            <w:sz w:val="28"/>
            <w:szCs w:val="28"/>
          </w:rPr>
          <w:t>www.rusticmillingandcraft.com</w:t>
        </w:r>
      </w:hyperlink>
    </w:p>
    <w:p w:rsidR="00B372CC" w:rsidRDefault="003A11EE">
      <w:pPr>
        <w:spacing w:after="0" w:line="240" w:lineRule="auto"/>
        <w:jc w:val="center"/>
        <w:rPr>
          <w:rFonts w:ascii="Modern No. 20" w:hAnsi="Modern No. 20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(308) 529-8992     Text or Call</w:t>
      </w:r>
    </w:p>
    <w:p w:rsidR="00B372CC" w:rsidRDefault="00B372CC">
      <w:pPr>
        <w:rPr>
          <w:sz w:val="40"/>
          <w:szCs w:val="40"/>
        </w:rPr>
      </w:pPr>
      <w:bookmarkStart w:id="0" w:name="_GoBack"/>
      <w:bookmarkEnd w:id="0"/>
    </w:p>
    <w:sectPr w:rsidR="00B372CC">
      <w:pgSz w:w="12240" w:h="15840"/>
      <w:pgMar w:top="720" w:right="720" w:bottom="720" w:left="72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CC"/>
    <w:rsid w:val="003A11EE"/>
    <w:rsid w:val="003A57F5"/>
    <w:rsid w:val="00B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5A64"/>
  <w15:chartTrackingRefBased/>
  <w15:docId w15:val="{0560F334-EFAF-428A-9405-2C013A8C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ticmillingandcraft.com" TargetMode="External"/><Relationship Id="rId4" Type="http://schemas.openxmlformats.org/officeDocument/2006/relationships/hyperlink" Target="mailto:rusticmillingandcraf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E49B5CA8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Mapel</dc:creator>
  <cp:keywords/>
  <dc:description/>
  <cp:lastModifiedBy>Davidson, Caitlin</cp:lastModifiedBy>
  <cp:revision>2</cp:revision>
  <cp:lastPrinted>2018-02-01T16:25:00Z</cp:lastPrinted>
  <dcterms:created xsi:type="dcterms:W3CDTF">2018-12-19T17:30:00Z</dcterms:created>
  <dcterms:modified xsi:type="dcterms:W3CDTF">2018-12-19T17:30:00Z</dcterms:modified>
</cp:coreProperties>
</file>